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2CC" w:themeColor="accent4" w:themeTint="33"/>
  <w:body>
    <w:p w14:paraId="622F75AE" w14:textId="2BB9EEC3" w:rsidR="00D5704F" w:rsidRDefault="008145F1" w:rsidP="008145F1">
      <w:pPr>
        <w:jc w:val="center"/>
        <w:rPr>
          <w:b/>
          <w:bCs/>
          <w:sz w:val="24"/>
          <w:szCs w:val="24"/>
        </w:rPr>
      </w:pPr>
      <w:r w:rsidRPr="008145F1">
        <w:rPr>
          <w:b/>
          <w:bCs/>
          <w:sz w:val="40"/>
          <w:szCs w:val="40"/>
        </w:rPr>
        <w:t>Eetdagboek</w:t>
      </w:r>
    </w:p>
    <w:p w14:paraId="00F261E6" w14:textId="22823BB3" w:rsidR="009F7C7B" w:rsidRDefault="009F7C7B" w:rsidP="009F7C7B">
      <w:pPr>
        <w:jc w:val="center"/>
        <w:rPr>
          <w:b/>
          <w:bCs/>
          <w:sz w:val="36"/>
          <w:szCs w:val="36"/>
        </w:rPr>
      </w:pPr>
      <w:r w:rsidRPr="009F7C7B">
        <w:rPr>
          <w:b/>
          <w:bCs/>
          <w:sz w:val="36"/>
          <w:szCs w:val="36"/>
        </w:rPr>
        <w:t>Instructies</w:t>
      </w:r>
    </w:p>
    <w:p w14:paraId="7938FCB1" w14:textId="77777777" w:rsidR="009F7C7B" w:rsidRPr="009F7C7B" w:rsidRDefault="009F7C7B" w:rsidP="009F7C7B">
      <w:pPr>
        <w:jc w:val="center"/>
        <w:rPr>
          <w:b/>
          <w:bCs/>
          <w:sz w:val="36"/>
          <w:szCs w:val="36"/>
        </w:rPr>
      </w:pPr>
    </w:p>
    <w:p w14:paraId="05DC78C4" w14:textId="7E2B2D0D" w:rsidR="008145F1" w:rsidRDefault="008145F1" w:rsidP="008145F1">
      <w:pPr>
        <w:pStyle w:val="Lijstalinea"/>
        <w:numPr>
          <w:ilvl w:val="0"/>
          <w:numId w:val="2"/>
        </w:numPr>
        <w:rPr>
          <w:b/>
          <w:bCs/>
          <w:sz w:val="24"/>
          <w:szCs w:val="24"/>
        </w:rPr>
      </w:pPr>
      <w:r w:rsidRPr="008145F1">
        <w:rPr>
          <w:b/>
          <w:bCs/>
          <w:sz w:val="24"/>
          <w:szCs w:val="24"/>
        </w:rPr>
        <w:t>Schrijf eerlijk op wat je eet</w:t>
      </w:r>
      <w:r w:rsidR="007750DF">
        <w:rPr>
          <w:b/>
          <w:bCs/>
          <w:sz w:val="24"/>
          <w:szCs w:val="24"/>
        </w:rPr>
        <w:t>.</w:t>
      </w:r>
    </w:p>
    <w:p w14:paraId="69117810" w14:textId="12E652EC" w:rsidR="00A1619B" w:rsidRDefault="008145F1" w:rsidP="00417FF3">
      <w:pPr>
        <w:pStyle w:val="Lijstalinea"/>
        <w:numPr>
          <w:ilvl w:val="0"/>
          <w:numId w:val="2"/>
        </w:numPr>
        <w:rPr>
          <w:b/>
          <w:bCs/>
          <w:sz w:val="24"/>
          <w:szCs w:val="24"/>
        </w:rPr>
      </w:pPr>
      <w:r w:rsidRPr="009A06A1">
        <w:rPr>
          <w:b/>
          <w:bCs/>
          <w:sz w:val="24"/>
          <w:szCs w:val="24"/>
        </w:rPr>
        <w:t>Weeg, zeker in het begin, wat je eet</w:t>
      </w:r>
      <w:r w:rsidR="006B2D33" w:rsidRPr="009A06A1">
        <w:rPr>
          <w:b/>
          <w:bCs/>
          <w:sz w:val="24"/>
          <w:szCs w:val="24"/>
        </w:rPr>
        <w:t xml:space="preserve">.                                                 Als je regelmatig hetzelfde eet </w:t>
      </w:r>
      <w:r w:rsidR="007750DF" w:rsidRPr="009A06A1">
        <w:rPr>
          <w:b/>
          <w:bCs/>
          <w:sz w:val="24"/>
          <w:szCs w:val="24"/>
        </w:rPr>
        <w:t>is het wat eenvoudiger dan wanneer je zeer gevarieerd eet. Niet dat we je willen ontraden gevarieerd te eten, maar het is wat meer werk.</w:t>
      </w:r>
      <w:r w:rsidR="007750DF" w:rsidRPr="009A06A1">
        <w:rPr>
          <w:b/>
          <w:bCs/>
          <w:sz w:val="24"/>
          <w:szCs w:val="24"/>
        </w:rPr>
        <w:br/>
      </w:r>
      <w:r w:rsidR="00DB308C" w:rsidRPr="009A06A1">
        <w:rPr>
          <w:b/>
          <w:bCs/>
          <w:sz w:val="24"/>
          <w:szCs w:val="24"/>
        </w:rPr>
        <w:t>Je zou als volgt te werk kunnen gaan.</w:t>
      </w:r>
      <w:r w:rsidR="00DB308C" w:rsidRPr="009A06A1">
        <w:rPr>
          <w:b/>
          <w:bCs/>
          <w:sz w:val="24"/>
          <w:szCs w:val="24"/>
        </w:rPr>
        <w:br/>
        <w:t>Ontbijt:</w:t>
      </w:r>
      <w:r w:rsidR="00DB308C" w:rsidRPr="009A06A1">
        <w:rPr>
          <w:b/>
          <w:bCs/>
          <w:sz w:val="24"/>
          <w:szCs w:val="24"/>
        </w:rPr>
        <w:br/>
      </w:r>
      <w:r w:rsidR="00E236E9" w:rsidRPr="009A06A1">
        <w:rPr>
          <w:b/>
          <w:bCs/>
          <w:sz w:val="24"/>
          <w:szCs w:val="24"/>
        </w:rPr>
        <w:t xml:space="preserve">Het </w:t>
      </w:r>
      <w:r w:rsidR="006B2D33" w:rsidRPr="009A06A1">
        <w:rPr>
          <w:b/>
          <w:bCs/>
          <w:sz w:val="24"/>
          <w:szCs w:val="24"/>
        </w:rPr>
        <w:t>smeren van een sneetje brood</w:t>
      </w:r>
      <w:r w:rsidR="00E236E9" w:rsidRPr="009A06A1">
        <w:rPr>
          <w:b/>
          <w:bCs/>
          <w:sz w:val="24"/>
          <w:szCs w:val="24"/>
        </w:rPr>
        <w:t>,</w:t>
      </w:r>
      <w:r w:rsidR="006B2D33" w:rsidRPr="009A06A1">
        <w:rPr>
          <w:b/>
          <w:bCs/>
          <w:sz w:val="24"/>
          <w:szCs w:val="24"/>
        </w:rPr>
        <w:t xml:space="preserve"> weeg het sneetje brood</w:t>
      </w:r>
      <w:r w:rsidRPr="009A06A1">
        <w:rPr>
          <w:b/>
          <w:bCs/>
          <w:sz w:val="24"/>
          <w:szCs w:val="24"/>
        </w:rPr>
        <w:t>,</w:t>
      </w:r>
      <w:r w:rsidR="006B2D33" w:rsidRPr="009A06A1">
        <w:rPr>
          <w:b/>
          <w:bCs/>
          <w:sz w:val="24"/>
          <w:szCs w:val="24"/>
        </w:rPr>
        <w:t xml:space="preserve"> noteer het gewicht, </w:t>
      </w:r>
      <w:r w:rsidR="00C213BD" w:rsidRPr="009A06A1">
        <w:rPr>
          <w:b/>
          <w:bCs/>
          <w:sz w:val="24"/>
          <w:szCs w:val="24"/>
        </w:rPr>
        <w:t>smeer er</w:t>
      </w:r>
      <w:r w:rsidR="006B2D33" w:rsidRPr="009A06A1">
        <w:rPr>
          <w:b/>
          <w:bCs/>
          <w:sz w:val="24"/>
          <w:szCs w:val="24"/>
        </w:rPr>
        <w:t xml:space="preserve"> margarine</w:t>
      </w:r>
      <w:r w:rsidR="00C213BD" w:rsidRPr="009A06A1">
        <w:rPr>
          <w:b/>
          <w:bCs/>
          <w:sz w:val="24"/>
          <w:szCs w:val="24"/>
        </w:rPr>
        <w:t xml:space="preserve"> op</w:t>
      </w:r>
      <w:r w:rsidR="006B2D33" w:rsidRPr="009A06A1">
        <w:rPr>
          <w:b/>
          <w:bCs/>
          <w:sz w:val="24"/>
          <w:szCs w:val="24"/>
        </w:rPr>
        <w:t xml:space="preserve">, wegen, noteren, doe er beleg op, weer wegen en noteren. </w:t>
      </w:r>
      <w:r w:rsidR="00435719" w:rsidRPr="009A06A1">
        <w:rPr>
          <w:b/>
          <w:bCs/>
          <w:sz w:val="24"/>
          <w:szCs w:val="24"/>
        </w:rPr>
        <w:br/>
      </w:r>
      <w:r w:rsidR="00C213BD" w:rsidRPr="009A06A1">
        <w:rPr>
          <w:b/>
          <w:bCs/>
          <w:sz w:val="24"/>
          <w:szCs w:val="24"/>
        </w:rPr>
        <w:t>Het s</w:t>
      </w:r>
      <w:r w:rsidR="00435719" w:rsidRPr="009A06A1">
        <w:rPr>
          <w:b/>
          <w:bCs/>
          <w:sz w:val="24"/>
          <w:szCs w:val="24"/>
        </w:rPr>
        <w:t xml:space="preserve">neetje brood weegt </w:t>
      </w:r>
      <w:r w:rsidR="00C213BD" w:rsidRPr="009A06A1">
        <w:rPr>
          <w:b/>
          <w:bCs/>
          <w:sz w:val="24"/>
          <w:szCs w:val="24"/>
        </w:rPr>
        <w:t xml:space="preserve">bv. </w:t>
      </w:r>
      <w:r w:rsidR="00435719" w:rsidRPr="009A06A1">
        <w:rPr>
          <w:b/>
          <w:bCs/>
          <w:sz w:val="24"/>
          <w:szCs w:val="24"/>
        </w:rPr>
        <w:t xml:space="preserve">30 gram, nadat er margarine is opgesmeerd weegt het </w:t>
      </w:r>
      <w:r w:rsidR="00B1364C">
        <w:rPr>
          <w:b/>
          <w:bCs/>
          <w:sz w:val="24"/>
          <w:szCs w:val="24"/>
        </w:rPr>
        <w:t>35</w:t>
      </w:r>
      <w:r w:rsidR="00435719" w:rsidRPr="009A06A1">
        <w:rPr>
          <w:b/>
          <w:bCs/>
          <w:sz w:val="24"/>
          <w:szCs w:val="24"/>
        </w:rPr>
        <w:t xml:space="preserve"> gram, nadat je er pindakaas hebt opgesmeerd weegt alles </w:t>
      </w:r>
      <w:r w:rsidR="00B1364C">
        <w:rPr>
          <w:b/>
          <w:bCs/>
          <w:sz w:val="24"/>
          <w:szCs w:val="24"/>
        </w:rPr>
        <w:t>55</w:t>
      </w:r>
      <w:r w:rsidR="00435719" w:rsidRPr="009A06A1">
        <w:rPr>
          <w:b/>
          <w:bCs/>
          <w:sz w:val="24"/>
          <w:szCs w:val="24"/>
        </w:rPr>
        <w:t xml:space="preserve"> gram. Je vult nu dus in</w:t>
      </w:r>
      <w:r w:rsidR="00323E0E" w:rsidRPr="009A06A1">
        <w:rPr>
          <w:b/>
          <w:bCs/>
          <w:sz w:val="24"/>
          <w:szCs w:val="24"/>
        </w:rPr>
        <w:t>,</w:t>
      </w:r>
      <w:r w:rsidR="00435719" w:rsidRPr="009A06A1">
        <w:rPr>
          <w:b/>
          <w:bCs/>
          <w:sz w:val="24"/>
          <w:szCs w:val="24"/>
        </w:rPr>
        <w:t xml:space="preserve"> sneetje brood 30 gram, margarine </w:t>
      </w:r>
      <w:r w:rsidR="00B1364C">
        <w:rPr>
          <w:b/>
          <w:bCs/>
          <w:sz w:val="24"/>
          <w:szCs w:val="24"/>
        </w:rPr>
        <w:t>5</w:t>
      </w:r>
      <w:r w:rsidR="00435719" w:rsidRPr="009A06A1">
        <w:rPr>
          <w:b/>
          <w:bCs/>
          <w:sz w:val="24"/>
          <w:szCs w:val="24"/>
        </w:rPr>
        <w:t xml:space="preserve"> gram, pindakaas 20 gram.</w:t>
      </w:r>
      <w:r w:rsidR="00605067" w:rsidRPr="009A06A1">
        <w:rPr>
          <w:b/>
          <w:bCs/>
          <w:sz w:val="24"/>
          <w:szCs w:val="24"/>
        </w:rPr>
        <w:t xml:space="preserve"> Als je elke ochtend een broodje pindakaas eet, hoed je dit maar 1 of 2x te doen, dan weet je de volgende keren wat je moet invullen.</w:t>
      </w:r>
      <w:r w:rsidR="00435719" w:rsidRPr="009A06A1">
        <w:rPr>
          <w:b/>
          <w:bCs/>
          <w:sz w:val="24"/>
          <w:szCs w:val="24"/>
        </w:rPr>
        <w:br/>
      </w:r>
      <w:r w:rsidR="000F50C7" w:rsidRPr="009A06A1">
        <w:rPr>
          <w:b/>
          <w:bCs/>
          <w:sz w:val="24"/>
          <w:szCs w:val="24"/>
        </w:rPr>
        <w:t xml:space="preserve">Als je regelmatig als ontbijt </w:t>
      </w:r>
      <w:r w:rsidR="00435719" w:rsidRPr="009A06A1">
        <w:rPr>
          <w:b/>
          <w:bCs/>
          <w:sz w:val="24"/>
          <w:szCs w:val="24"/>
        </w:rPr>
        <w:t xml:space="preserve">yoghurt met </w:t>
      </w:r>
      <w:r w:rsidR="00517E59" w:rsidRPr="009A06A1">
        <w:rPr>
          <w:b/>
          <w:bCs/>
          <w:sz w:val="24"/>
          <w:szCs w:val="24"/>
        </w:rPr>
        <w:t xml:space="preserve">havermout en </w:t>
      </w:r>
      <w:r w:rsidR="00435719" w:rsidRPr="009A06A1">
        <w:rPr>
          <w:b/>
          <w:bCs/>
          <w:sz w:val="24"/>
          <w:szCs w:val="24"/>
        </w:rPr>
        <w:t>fruit</w:t>
      </w:r>
      <w:r w:rsidR="00435719" w:rsidRPr="009A06A1">
        <w:rPr>
          <w:b/>
          <w:bCs/>
          <w:sz w:val="24"/>
          <w:szCs w:val="24"/>
        </w:rPr>
        <w:t xml:space="preserve"> </w:t>
      </w:r>
      <w:r w:rsidR="000F50C7" w:rsidRPr="009A06A1">
        <w:rPr>
          <w:b/>
          <w:bCs/>
          <w:sz w:val="24"/>
          <w:szCs w:val="24"/>
        </w:rPr>
        <w:t xml:space="preserve">eet, ga je </w:t>
      </w:r>
      <w:r w:rsidR="00435719" w:rsidRPr="009A06A1">
        <w:rPr>
          <w:b/>
          <w:bCs/>
          <w:sz w:val="24"/>
          <w:szCs w:val="24"/>
        </w:rPr>
        <w:t>nadat je elk onderdeel hebt toegevoegd</w:t>
      </w:r>
      <w:r w:rsidR="00361FD9" w:rsidRPr="009A06A1">
        <w:rPr>
          <w:b/>
          <w:bCs/>
          <w:sz w:val="24"/>
          <w:szCs w:val="24"/>
        </w:rPr>
        <w:t xml:space="preserve"> wegen en noteren</w:t>
      </w:r>
      <w:r w:rsidR="00435719" w:rsidRPr="009A06A1">
        <w:rPr>
          <w:b/>
          <w:bCs/>
          <w:sz w:val="24"/>
          <w:szCs w:val="24"/>
        </w:rPr>
        <w:t xml:space="preserve">. </w:t>
      </w:r>
      <w:r w:rsidR="00361FD9" w:rsidRPr="009A06A1">
        <w:rPr>
          <w:b/>
          <w:bCs/>
          <w:sz w:val="24"/>
          <w:szCs w:val="24"/>
        </w:rPr>
        <w:t xml:space="preserve">Ook hier, als je regelmatig </w:t>
      </w:r>
      <w:r w:rsidR="00413CF2" w:rsidRPr="009A06A1">
        <w:rPr>
          <w:b/>
          <w:bCs/>
          <w:sz w:val="24"/>
          <w:szCs w:val="24"/>
        </w:rPr>
        <w:t xml:space="preserve">als ontbijt yoghurt met </w:t>
      </w:r>
      <w:r w:rsidR="00517E59" w:rsidRPr="009A06A1">
        <w:rPr>
          <w:b/>
          <w:bCs/>
          <w:sz w:val="24"/>
          <w:szCs w:val="24"/>
        </w:rPr>
        <w:t xml:space="preserve">havermout, </w:t>
      </w:r>
      <w:r w:rsidR="00413CF2" w:rsidRPr="009A06A1">
        <w:rPr>
          <w:b/>
          <w:bCs/>
          <w:sz w:val="24"/>
          <w:szCs w:val="24"/>
        </w:rPr>
        <w:t>een banaan</w:t>
      </w:r>
      <w:r w:rsidR="00517E59" w:rsidRPr="009A06A1">
        <w:rPr>
          <w:b/>
          <w:bCs/>
          <w:sz w:val="24"/>
          <w:szCs w:val="24"/>
        </w:rPr>
        <w:t xml:space="preserve"> en</w:t>
      </w:r>
      <w:r w:rsidR="00413CF2" w:rsidRPr="009A06A1">
        <w:rPr>
          <w:b/>
          <w:bCs/>
          <w:sz w:val="24"/>
          <w:szCs w:val="24"/>
        </w:rPr>
        <w:t xml:space="preserve"> druiven eet, hoef je dat dus maar 1 of 2x te doen.</w:t>
      </w:r>
      <w:r w:rsidR="00361FD9" w:rsidRPr="009A06A1">
        <w:rPr>
          <w:b/>
          <w:bCs/>
          <w:sz w:val="24"/>
          <w:szCs w:val="24"/>
        </w:rPr>
        <w:br/>
      </w:r>
      <w:r w:rsidR="00517E59" w:rsidRPr="009A06A1">
        <w:rPr>
          <w:b/>
          <w:bCs/>
          <w:sz w:val="24"/>
          <w:szCs w:val="24"/>
        </w:rPr>
        <w:t>Tussendoortjes:</w:t>
      </w:r>
      <w:r w:rsidR="00517E59" w:rsidRPr="009A06A1">
        <w:rPr>
          <w:b/>
          <w:bCs/>
          <w:sz w:val="24"/>
          <w:szCs w:val="24"/>
        </w:rPr>
        <w:br/>
      </w:r>
      <w:r w:rsidR="00385B8F" w:rsidRPr="009A06A1">
        <w:rPr>
          <w:b/>
          <w:bCs/>
          <w:sz w:val="24"/>
          <w:szCs w:val="24"/>
        </w:rPr>
        <w:t>Koffie en thee doe je vaak in dezelfde kop</w:t>
      </w:r>
      <w:r w:rsidR="00910F1B" w:rsidRPr="009A06A1">
        <w:rPr>
          <w:b/>
          <w:bCs/>
          <w:sz w:val="24"/>
          <w:szCs w:val="24"/>
        </w:rPr>
        <w:t>(</w:t>
      </w:r>
      <w:proofErr w:type="spellStart"/>
      <w:r w:rsidR="00385B8F" w:rsidRPr="009A06A1">
        <w:rPr>
          <w:b/>
          <w:bCs/>
          <w:sz w:val="24"/>
          <w:szCs w:val="24"/>
        </w:rPr>
        <w:t>jes</w:t>
      </w:r>
      <w:proofErr w:type="spellEnd"/>
      <w:r w:rsidR="00910F1B" w:rsidRPr="009A06A1">
        <w:rPr>
          <w:b/>
          <w:bCs/>
          <w:sz w:val="24"/>
          <w:szCs w:val="24"/>
        </w:rPr>
        <w:t>)</w:t>
      </w:r>
      <w:r w:rsidR="00385B8F" w:rsidRPr="009A06A1">
        <w:rPr>
          <w:b/>
          <w:bCs/>
          <w:sz w:val="24"/>
          <w:szCs w:val="24"/>
        </w:rPr>
        <w:t xml:space="preserve">, weeg </w:t>
      </w:r>
      <w:r w:rsidR="00702CBA" w:rsidRPr="009A06A1">
        <w:rPr>
          <w:b/>
          <w:bCs/>
          <w:sz w:val="24"/>
          <w:szCs w:val="24"/>
        </w:rPr>
        <w:t xml:space="preserve">dat 1x en je weet het. </w:t>
      </w:r>
      <w:r w:rsidR="00517E59" w:rsidRPr="009A06A1">
        <w:rPr>
          <w:b/>
          <w:bCs/>
          <w:sz w:val="24"/>
          <w:szCs w:val="24"/>
        </w:rPr>
        <w:t xml:space="preserve">Ben </w:t>
      </w:r>
      <w:r w:rsidR="00435719" w:rsidRPr="009A06A1">
        <w:rPr>
          <w:b/>
          <w:bCs/>
          <w:sz w:val="24"/>
          <w:szCs w:val="24"/>
        </w:rPr>
        <w:t xml:space="preserve">je gewend suiker in je thee </w:t>
      </w:r>
      <w:r w:rsidR="00435719" w:rsidRPr="009A06A1">
        <w:rPr>
          <w:b/>
          <w:bCs/>
          <w:sz w:val="24"/>
          <w:szCs w:val="24"/>
        </w:rPr>
        <w:t xml:space="preserve">of koffie </w:t>
      </w:r>
      <w:r w:rsidR="00435719" w:rsidRPr="009A06A1">
        <w:rPr>
          <w:b/>
          <w:bCs/>
          <w:sz w:val="24"/>
          <w:szCs w:val="24"/>
        </w:rPr>
        <w:t xml:space="preserve">te doen, dan doe je dat vaak met 1 of 2 schepjes. </w:t>
      </w:r>
      <w:r w:rsidR="006B2D33" w:rsidRPr="009A06A1">
        <w:rPr>
          <w:b/>
          <w:bCs/>
          <w:sz w:val="24"/>
          <w:szCs w:val="24"/>
        </w:rPr>
        <w:t xml:space="preserve">Weeg </w:t>
      </w:r>
      <w:r w:rsidR="00435719" w:rsidRPr="009A06A1">
        <w:rPr>
          <w:b/>
          <w:bCs/>
          <w:sz w:val="24"/>
          <w:szCs w:val="24"/>
        </w:rPr>
        <w:t>dan de</w:t>
      </w:r>
      <w:r w:rsidR="006B2D33" w:rsidRPr="009A06A1">
        <w:rPr>
          <w:b/>
          <w:bCs/>
          <w:sz w:val="24"/>
          <w:szCs w:val="24"/>
        </w:rPr>
        <w:t xml:space="preserve"> 1 á 2 schepjes in een klein bakje</w:t>
      </w:r>
      <w:r w:rsidR="00613F0F" w:rsidRPr="009A06A1">
        <w:rPr>
          <w:b/>
          <w:bCs/>
          <w:sz w:val="24"/>
          <w:szCs w:val="24"/>
        </w:rPr>
        <w:t xml:space="preserve"> en klaar.</w:t>
      </w:r>
      <w:r w:rsidR="006B2D33" w:rsidRPr="009A06A1">
        <w:rPr>
          <w:b/>
          <w:bCs/>
          <w:sz w:val="24"/>
          <w:szCs w:val="24"/>
        </w:rPr>
        <w:t xml:space="preserve"> </w:t>
      </w:r>
      <w:r w:rsidR="00435719" w:rsidRPr="009A06A1">
        <w:rPr>
          <w:b/>
          <w:bCs/>
          <w:sz w:val="24"/>
          <w:szCs w:val="24"/>
        </w:rPr>
        <w:t>Datzelfde zou je met koffiemelk kunnen doen.</w:t>
      </w:r>
      <w:r w:rsidR="00435719" w:rsidRPr="009A06A1">
        <w:rPr>
          <w:b/>
          <w:bCs/>
          <w:sz w:val="24"/>
          <w:szCs w:val="24"/>
        </w:rPr>
        <w:t xml:space="preserve"> </w:t>
      </w:r>
      <w:r w:rsidR="006B2D33" w:rsidRPr="009A06A1">
        <w:rPr>
          <w:b/>
          <w:bCs/>
          <w:sz w:val="24"/>
          <w:szCs w:val="24"/>
        </w:rPr>
        <w:t xml:space="preserve">Dat hoef je dus maar 1x te doen. </w:t>
      </w:r>
      <w:r w:rsidR="007750DF" w:rsidRPr="009A06A1">
        <w:rPr>
          <w:b/>
          <w:bCs/>
          <w:sz w:val="24"/>
          <w:szCs w:val="24"/>
        </w:rPr>
        <w:t xml:space="preserve"> </w:t>
      </w:r>
      <w:r w:rsidR="00B3083B" w:rsidRPr="009A06A1">
        <w:rPr>
          <w:b/>
          <w:bCs/>
          <w:sz w:val="24"/>
          <w:szCs w:val="24"/>
        </w:rPr>
        <w:br/>
      </w:r>
      <w:r w:rsidR="00180750" w:rsidRPr="009A06A1">
        <w:rPr>
          <w:b/>
          <w:bCs/>
          <w:sz w:val="24"/>
          <w:szCs w:val="24"/>
        </w:rPr>
        <w:lastRenderedPageBreak/>
        <w:t xml:space="preserve">Fruit hoef je niet te wegen, in de Eetmeter van het </w:t>
      </w:r>
      <w:r w:rsidR="006D54EA" w:rsidRPr="009A06A1">
        <w:rPr>
          <w:b/>
          <w:bCs/>
          <w:sz w:val="24"/>
          <w:szCs w:val="24"/>
        </w:rPr>
        <w:t>Voedingscentrum</w:t>
      </w:r>
      <w:r w:rsidR="00180750" w:rsidRPr="009A06A1">
        <w:rPr>
          <w:b/>
          <w:bCs/>
          <w:sz w:val="24"/>
          <w:szCs w:val="24"/>
        </w:rPr>
        <w:t xml:space="preserve"> </w:t>
      </w:r>
      <w:r w:rsidR="004C2228">
        <w:rPr>
          <w:b/>
          <w:bCs/>
          <w:sz w:val="24"/>
          <w:szCs w:val="24"/>
        </w:rPr>
        <w:t>wijst zich dan vanzelf.</w:t>
      </w:r>
    </w:p>
    <w:p w14:paraId="2AC8E8AE" w14:textId="2C6FECF3" w:rsidR="008145F1" w:rsidRDefault="00692A1A" w:rsidP="00910F1B">
      <w:pPr>
        <w:pStyle w:val="Lijstalinea"/>
        <w:rPr>
          <w:b/>
          <w:bCs/>
          <w:sz w:val="24"/>
          <w:szCs w:val="24"/>
        </w:rPr>
      </w:pPr>
      <w:r w:rsidRPr="009A06A1">
        <w:rPr>
          <w:b/>
          <w:bCs/>
          <w:sz w:val="24"/>
          <w:szCs w:val="24"/>
        </w:rPr>
        <w:t xml:space="preserve">Voor </w:t>
      </w:r>
      <w:r w:rsidR="00910F1B" w:rsidRPr="009A06A1">
        <w:rPr>
          <w:b/>
          <w:bCs/>
          <w:sz w:val="24"/>
          <w:szCs w:val="24"/>
        </w:rPr>
        <w:t xml:space="preserve">alcoholische </w:t>
      </w:r>
      <w:r w:rsidRPr="009A06A1">
        <w:rPr>
          <w:b/>
          <w:bCs/>
          <w:sz w:val="24"/>
          <w:szCs w:val="24"/>
        </w:rPr>
        <w:t xml:space="preserve">drankjes </w:t>
      </w:r>
      <w:r w:rsidR="00417FF3" w:rsidRPr="009A06A1">
        <w:rPr>
          <w:b/>
          <w:bCs/>
          <w:sz w:val="24"/>
          <w:szCs w:val="24"/>
        </w:rPr>
        <w:t xml:space="preserve">kun je de </w:t>
      </w:r>
      <w:r w:rsidR="00910F1B" w:rsidRPr="009A06A1">
        <w:rPr>
          <w:b/>
          <w:bCs/>
          <w:sz w:val="24"/>
          <w:szCs w:val="24"/>
        </w:rPr>
        <w:t>volgend</w:t>
      </w:r>
      <w:r w:rsidR="00417FF3" w:rsidRPr="009A06A1">
        <w:rPr>
          <w:b/>
          <w:bCs/>
          <w:sz w:val="24"/>
          <w:szCs w:val="24"/>
        </w:rPr>
        <w:t>e hoeveelheden noteren:</w:t>
      </w:r>
      <w:r w:rsidR="00417FF3" w:rsidRPr="009A06A1">
        <w:rPr>
          <w:b/>
          <w:bCs/>
          <w:sz w:val="24"/>
          <w:szCs w:val="24"/>
        </w:rPr>
        <w:br/>
        <w:t>Wijn</w:t>
      </w:r>
      <w:r w:rsidR="009A06A1" w:rsidRPr="009A06A1">
        <w:rPr>
          <w:b/>
          <w:bCs/>
          <w:sz w:val="24"/>
          <w:szCs w:val="24"/>
        </w:rPr>
        <w:t xml:space="preserve">: </w:t>
      </w:r>
      <w:r w:rsidR="009A06A1">
        <w:rPr>
          <w:b/>
          <w:bCs/>
          <w:sz w:val="24"/>
          <w:szCs w:val="24"/>
        </w:rPr>
        <w:t>100 ml</w:t>
      </w:r>
      <w:r w:rsidR="009A06A1">
        <w:rPr>
          <w:b/>
          <w:bCs/>
          <w:sz w:val="24"/>
          <w:szCs w:val="24"/>
        </w:rPr>
        <w:br/>
        <w:t>Sterk</w:t>
      </w:r>
      <w:r w:rsidR="00417FF3" w:rsidRPr="009A06A1">
        <w:rPr>
          <w:b/>
          <w:bCs/>
          <w:sz w:val="24"/>
          <w:szCs w:val="24"/>
        </w:rPr>
        <w:t>e drank</w:t>
      </w:r>
      <w:r w:rsidR="009A06A1" w:rsidRPr="009A06A1">
        <w:rPr>
          <w:b/>
          <w:bCs/>
          <w:sz w:val="24"/>
          <w:szCs w:val="24"/>
        </w:rPr>
        <w:t>: 35 ml</w:t>
      </w:r>
      <w:r w:rsidR="009A06A1">
        <w:rPr>
          <w:b/>
          <w:bCs/>
          <w:sz w:val="24"/>
          <w:szCs w:val="24"/>
        </w:rPr>
        <w:br/>
      </w:r>
      <w:r w:rsidR="00A1619B">
        <w:rPr>
          <w:b/>
          <w:bCs/>
          <w:sz w:val="24"/>
          <w:szCs w:val="24"/>
        </w:rPr>
        <w:t>Bier glas: 250 ml</w:t>
      </w:r>
      <w:r w:rsidR="00295F16">
        <w:rPr>
          <w:b/>
          <w:bCs/>
          <w:sz w:val="24"/>
          <w:szCs w:val="24"/>
        </w:rPr>
        <w:br/>
      </w:r>
      <w:r w:rsidR="002E6892">
        <w:rPr>
          <w:b/>
          <w:bCs/>
          <w:sz w:val="24"/>
          <w:szCs w:val="24"/>
        </w:rPr>
        <w:t>Voor andere tussendoortjes zoals Cup-a-</w:t>
      </w:r>
      <w:proofErr w:type="spellStart"/>
      <w:r w:rsidR="002E6892">
        <w:rPr>
          <w:b/>
          <w:bCs/>
          <w:sz w:val="24"/>
          <w:szCs w:val="24"/>
        </w:rPr>
        <w:t>So</w:t>
      </w:r>
      <w:r w:rsidR="004B5B50">
        <w:rPr>
          <w:b/>
          <w:bCs/>
          <w:sz w:val="24"/>
          <w:szCs w:val="24"/>
        </w:rPr>
        <w:t>u</w:t>
      </w:r>
      <w:r w:rsidR="002E6892">
        <w:rPr>
          <w:b/>
          <w:bCs/>
          <w:sz w:val="24"/>
          <w:szCs w:val="24"/>
        </w:rPr>
        <w:t>p</w:t>
      </w:r>
      <w:proofErr w:type="spellEnd"/>
      <w:r w:rsidR="002E6892">
        <w:rPr>
          <w:b/>
          <w:bCs/>
          <w:sz w:val="24"/>
          <w:szCs w:val="24"/>
        </w:rPr>
        <w:t>, die staan standaard in de Eetmeter van het Voedingscentrum.</w:t>
      </w:r>
      <w:r w:rsidR="002E6892">
        <w:rPr>
          <w:b/>
          <w:bCs/>
          <w:sz w:val="24"/>
          <w:szCs w:val="24"/>
        </w:rPr>
        <w:br/>
        <w:t>Voor koek</w:t>
      </w:r>
      <w:r w:rsidR="00906DC6">
        <w:rPr>
          <w:b/>
          <w:bCs/>
          <w:sz w:val="24"/>
          <w:szCs w:val="24"/>
        </w:rPr>
        <w:t>,</w:t>
      </w:r>
      <w:r w:rsidR="002E6892">
        <w:rPr>
          <w:b/>
          <w:bCs/>
          <w:sz w:val="24"/>
          <w:szCs w:val="24"/>
        </w:rPr>
        <w:t xml:space="preserve"> gebak</w:t>
      </w:r>
      <w:r w:rsidR="00906DC6">
        <w:rPr>
          <w:b/>
          <w:bCs/>
          <w:sz w:val="24"/>
          <w:szCs w:val="24"/>
        </w:rPr>
        <w:t xml:space="preserve">, chocolade etc. </w:t>
      </w:r>
      <w:r w:rsidR="002E6892">
        <w:rPr>
          <w:b/>
          <w:bCs/>
          <w:sz w:val="24"/>
          <w:szCs w:val="24"/>
        </w:rPr>
        <w:t>ligt het wat ingewikkelder</w:t>
      </w:r>
      <w:r w:rsidR="000F57F3">
        <w:rPr>
          <w:b/>
          <w:bCs/>
          <w:sz w:val="24"/>
          <w:szCs w:val="24"/>
        </w:rPr>
        <w:t xml:space="preserve">, </w:t>
      </w:r>
      <w:r w:rsidR="009854CB">
        <w:rPr>
          <w:b/>
          <w:bCs/>
          <w:sz w:val="24"/>
          <w:szCs w:val="24"/>
        </w:rPr>
        <w:t xml:space="preserve">maar veel producten staan in </w:t>
      </w:r>
      <w:r w:rsidR="000F57F3">
        <w:rPr>
          <w:b/>
          <w:bCs/>
          <w:sz w:val="24"/>
          <w:szCs w:val="24"/>
        </w:rPr>
        <w:t>Eetmeter</w:t>
      </w:r>
      <w:r w:rsidR="009854CB">
        <w:rPr>
          <w:b/>
          <w:bCs/>
          <w:sz w:val="24"/>
          <w:szCs w:val="24"/>
        </w:rPr>
        <w:t>.</w:t>
      </w:r>
      <w:r w:rsidR="00906DC6">
        <w:rPr>
          <w:b/>
          <w:bCs/>
          <w:sz w:val="24"/>
          <w:szCs w:val="24"/>
        </w:rPr>
        <w:br/>
      </w:r>
      <w:r w:rsidR="007750DF">
        <w:rPr>
          <w:b/>
          <w:bCs/>
          <w:sz w:val="24"/>
          <w:szCs w:val="24"/>
        </w:rPr>
        <w:t>Voor</w:t>
      </w:r>
      <w:r w:rsidR="00435719">
        <w:rPr>
          <w:b/>
          <w:bCs/>
          <w:sz w:val="24"/>
          <w:szCs w:val="24"/>
        </w:rPr>
        <w:t xml:space="preserve"> de warme maaltijd kun je het gewicht </w:t>
      </w:r>
      <w:r w:rsidR="007750DF">
        <w:rPr>
          <w:b/>
          <w:bCs/>
          <w:sz w:val="24"/>
          <w:szCs w:val="24"/>
        </w:rPr>
        <w:t xml:space="preserve">van het </w:t>
      </w:r>
      <w:r w:rsidR="00435719">
        <w:rPr>
          <w:b/>
          <w:bCs/>
          <w:sz w:val="24"/>
          <w:szCs w:val="24"/>
        </w:rPr>
        <w:t>vlees</w:t>
      </w:r>
      <w:r w:rsidR="007750DF">
        <w:rPr>
          <w:b/>
          <w:bCs/>
          <w:sz w:val="24"/>
          <w:szCs w:val="24"/>
        </w:rPr>
        <w:t>,</w:t>
      </w:r>
      <w:r w:rsidR="00435719">
        <w:rPr>
          <w:b/>
          <w:bCs/>
          <w:sz w:val="24"/>
          <w:szCs w:val="24"/>
        </w:rPr>
        <w:t xml:space="preserve"> vis</w:t>
      </w:r>
      <w:r w:rsidR="007750DF">
        <w:rPr>
          <w:b/>
          <w:bCs/>
          <w:sz w:val="24"/>
          <w:szCs w:val="24"/>
        </w:rPr>
        <w:t xml:space="preserve"> of een vegetarisch product wat op </w:t>
      </w:r>
      <w:r w:rsidR="00435719">
        <w:rPr>
          <w:b/>
          <w:bCs/>
          <w:sz w:val="24"/>
          <w:szCs w:val="24"/>
        </w:rPr>
        <w:t xml:space="preserve">de verpakking </w:t>
      </w:r>
      <w:r w:rsidR="007750DF">
        <w:rPr>
          <w:b/>
          <w:bCs/>
          <w:sz w:val="24"/>
          <w:szCs w:val="24"/>
        </w:rPr>
        <w:t xml:space="preserve">staat </w:t>
      </w:r>
      <w:r w:rsidR="00435719">
        <w:rPr>
          <w:b/>
          <w:bCs/>
          <w:sz w:val="24"/>
          <w:szCs w:val="24"/>
        </w:rPr>
        <w:t xml:space="preserve">gebruiken. Als je vlees of vis van de slager of visboer haalt dan is het goed </w:t>
      </w:r>
      <w:r w:rsidR="007750DF">
        <w:rPr>
          <w:b/>
          <w:bCs/>
          <w:sz w:val="24"/>
          <w:szCs w:val="24"/>
        </w:rPr>
        <w:t>om het te wegen voordat je het gaat klaarmaken.</w:t>
      </w:r>
      <w:r w:rsidR="00906DC6">
        <w:rPr>
          <w:b/>
          <w:bCs/>
          <w:sz w:val="24"/>
          <w:szCs w:val="24"/>
        </w:rPr>
        <w:t xml:space="preserve"> </w:t>
      </w:r>
      <w:r w:rsidR="00807DED">
        <w:rPr>
          <w:b/>
          <w:bCs/>
          <w:sz w:val="24"/>
          <w:szCs w:val="24"/>
        </w:rPr>
        <w:t xml:space="preserve">Verse groenten </w:t>
      </w:r>
      <w:r w:rsidR="009B54BF">
        <w:rPr>
          <w:b/>
          <w:bCs/>
          <w:sz w:val="24"/>
          <w:szCs w:val="24"/>
        </w:rPr>
        <w:t xml:space="preserve">zou je </w:t>
      </w:r>
      <w:r w:rsidR="00807DED">
        <w:rPr>
          <w:b/>
          <w:bCs/>
          <w:sz w:val="24"/>
          <w:szCs w:val="24"/>
        </w:rPr>
        <w:t xml:space="preserve">weer </w:t>
      </w:r>
      <w:r w:rsidR="009B54BF">
        <w:rPr>
          <w:b/>
          <w:bCs/>
          <w:sz w:val="24"/>
          <w:szCs w:val="24"/>
        </w:rPr>
        <w:t xml:space="preserve">moeten </w:t>
      </w:r>
      <w:r w:rsidR="00807DED">
        <w:rPr>
          <w:b/>
          <w:bCs/>
          <w:sz w:val="24"/>
          <w:szCs w:val="24"/>
        </w:rPr>
        <w:t>afwegen</w:t>
      </w:r>
      <w:r w:rsidR="009B54BF">
        <w:rPr>
          <w:b/>
          <w:bCs/>
          <w:sz w:val="24"/>
          <w:szCs w:val="24"/>
        </w:rPr>
        <w:t xml:space="preserve">, maar ook hier heeft de eetmeter vaak een oplossing voor. Je kunt </w:t>
      </w:r>
      <w:r w:rsidR="00F575AB">
        <w:rPr>
          <w:b/>
          <w:bCs/>
          <w:sz w:val="24"/>
          <w:szCs w:val="24"/>
        </w:rPr>
        <w:t>de opscheplepels invullen in de Eetmeter, datzelfde voor aardappelen.</w:t>
      </w:r>
      <w:r w:rsidR="00B910C6">
        <w:rPr>
          <w:b/>
          <w:bCs/>
          <w:sz w:val="24"/>
          <w:szCs w:val="24"/>
        </w:rPr>
        <w:br/>
        <w:t xml:space="preserve">Noteer alles zo nauwkeurig mogelijk, zeker in het begin en gebruik de Eetmeter, na enige tijd krijg je er gevoel voor en ga je het waarschijnlijk ook nog leuk vinden. </w:t>
      </w:r>
    </w:p>
    <w:p w14:paraId="5F0748DA" w14:textId="440A7914" w:rsidR="008145F1" w:rsidRDefault="008145F1" w:rsidP="008145F1">
      <w:pPr>
        <w:pStyle w:val="Lijstalinea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Om je te helpen zijn staan </w:t>
      </w:r>
      <w:r w:rsidR="00222B1A">
        <w:rPr>
          <w:b/>
          <w:bCs/>
          <w:sz w:val="24"/>
          <w:szCs w:val="24"/>
        </w:rPr>
        <w:t xml:space="preserve">achterin </w:t>
      </w:r>
      <w:r w:rsidR="004C5D14">
        <w:rPr>
          <w:b/>
          <w:bCs/>
          <w:sz w:val="24"/>
          <w:szCs w:val="24"/>
        </w:rPr>
        <w:t>dit</w:t>
      </w:r>
      <w:r w:rsidR="00222B1A">
        <w:rPr>
          <w:b/>
          <w:bCs/>
          <w:sz w:val="24"/>
          <w:szCs w:val="24"/>
        </w:rPr>
        <w:t xml:space="preserve"> E</w:t>
      </w:r>
      <w:r>
        <w:rPr>
          <w:b/>
          <w:bCs/>
          <w:sz w:val="24"/>
          <w:szCs w:val="24"/>
        </w:rPr>
        <w:t>etdagboek een groot aantal voedingsmiddelen, met de daarbij horende aantal calorieën, die je vaak en minder vaak zou moeten eten.</w:t>
      </w:r>
    </w:p>
    <w:p w14:paraId="60D3D931" w14:textId="10525BD7" w:rsidR="009C26E2" w:rsidRDefault="009C26E2" w:rsidP="008145F1">
      <w:pPr>
        <w:pStyle w:val="Lijstalinea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Voor vragen mail (gratis) naar </w:t>
      </w:r>
      <w:hyperlink r:id="rId5" w:history="1">
        <w:r w:rsidRPr="00902204">
          <w:rPr>
            <w:rStyle w:val="Hyperlink"/>
            <w:b/>
            <w:bCs/>
            <w:sz w:val="24"/>
            <w:szCs w:val="24"/>
          </w:rPr>
          <w:t>info@dieetkiller.nl</w:t>
        </w:r>
      </w:hyperlink>
      <w:r>
        <w:rPr>
          <w:b/>
          <w:bCs/>
          <w:sz w:val="24"/>
          <w:szCs w:val="24"/>
        </w:rPr>
        <w:t xml:space="preserve"> </w:t>
      </w:r>
    </w:p>
    <w:p w14:paraId="76FD26AB" w14:textId="51E065EB" w:rsidR="001E1510" w:rsidRDefault="001E1510" w:rsidP="001E1510">
      <w:pPr>
        <w:rPr>
          <w:b/>
          <w:bCs/>
          <w:sz w:val="24"/>
          <w:szCs w:val="24"/>
        </w:rPr>
      </w:pPr>
    </w:p>
    <w:p w14:paraId="28B2D3AC" w14:textId="6F6F2527" w:rsidR="001E1510" w:rsidRDefault="001E1510" w:rsidP="001E1510">
      <w:pPr>
        <w:rPr>
          <w:b/>
          <w:bCs/>
          <w:sz w:val="24"/>
          <w:szCs w:val="24"/>
        </w:rPr>
      </w:pPr>
    </w:p>
    <w:p w14:paraId="15F147CD" w14:textId="645C360C" w:rsidR="001E1510" w:rsidRDefault="001E1510" w:rsidP="001E1510">
      <w:pPr>
        <w:rPr>
          <w:b/>
          <w:bCs/>
          <w:sz w:val="24"/>
          <w:szCs w:val="24"/>
        </w:rPr>
      </w:pPr>
    </w:p>
    <w:p w14:paraId="40925B80" w14:textId="49CD21FB" w:rsidR="001E1510" w:rsidRDefault="001E1510" w:rsidP="001E1510">
      <w:pPr>
        <w:rPr>
          <w:b/>
          <w:bCs/>
          <w:sz w:val="24"/>
          <w:szCs w:val="24"/>
        </w:rPr>
      </w:pPr>
    </w:p>
    <w:p w14:paraId="5D9D63E9" w14:textId="7A0ED7A7" w:rsidR="001E1510" w:rsidRDefault="001E1510" w:rsidP="001E1510">
      <w:pPr>
        <w:rPr>
          <w:b/>
          <w:bCs/>
          <w:sz w:val="24"/>
          <w:szCs w:val="24"/>
        </w:rPr>
      </w:pPr>
    </w:p>
    <w:p w14:paraId="26742518" w14:textId="50BFD446" w:rsidR="001E1510" w:rsidRDefault="001E1510" w:rsidP="001E1510">
      <w:pPr>
        <w:rPr>
          <w:b/>
          <w:bCs/>
          <w:sz w:val="24"/>
          <w:szCs w:val="24"/>
        </w:rPr>
      </w:pPr>
    </w:p>
    <w:p w14:paraId="1C4DB69F" w14:textId="06E95C9F" w:rsidR="001E1510" w:rsidRDefault="001E1510" w:rsidP="001E1510">
      <w:pPr>
        <w:jc w:val="center"/>
        <w:rPr>
          <w:b/>
          <w:bCs/>
          <w:sz w:val="40"/>
          <w:szCs w:val="40"/>
        </w:rPr>
      </w:pPr>
      <w:r w:rsidRPr="001E1510">
        <w:rPr>
          <w:b/>
          <w:bCs/>
          <w:sz w:val="40"/>
          <w:szCs w:val="40"/>
        </w:rPr>
        <w:lastRenderedPageBreak/>
        <w:t>Voorbeeld</w:t>
      </w:r>
    </w:p>
    <w:tbl>
      <w:tblPr>
        <w:tblStyle w:val="Tabelraster"/>
        <w:tblW w:w="7656" w:type="dxa"/>
        <w:tblInd w:w="-431" w:type="dxa"/>
        <w:tblLook w:val="04A0" w:firstRow="1" w:lastRow="0" w:firstColumn="1" w:lastColumn="0" w:noHBand="0" w:noVBand="1"/>
      </w:tblPr>
      <w:tblGrid>
        <w:gridCol w:w="2122"/>
        <w:gridCol w:w="2557"/>
        <w:gridCol w:w="1843"/>
        <w:gridCol w:w="1134"/>
      </w:tblGrid>
      <w:tr w:rsidR="001E1510" w14:paraId="45B0ABDB" w14:textId="77777777" w:rsidTr="001E1510">
        <w:trPr>
          <w:trHeight w:val="340"/>
        </w:trPr>
        <w:tc>
          <w:tcPr>
            <w:tcW w:w="2122" w:type="dxa"/>
          </w:tcPr>
          <w:p w14:paraId="4EB3E29E" w14:textId="04B5CA2B" w:rsidR="001E1510" w:rsidRPr="00D63DFD" w:rsidRDefault="001E1510" w:rsidP="001E1510">
            <w:pPr>
              <w:jc w:val="center"/>
              <w:rPr>
                <w:b/>
                <w:bCs/>
                <w:i/>
                <w:iCs/>
                <w:color w:val="00B0F0"/>
                <w:sz w:val="24"/>
                <w:szCs w:val="24"/>
              </w:rPr>
            </w:pPr>
            <w:r w:rsidRPr="00D63DFD">
              <w:rPr>
                <w:b/>
                <w:bCs/>
                <w:i/>
                <w:iCs/>
                <w:color w:val="00B0F0"/>
                <w:sz w:val="24"/>
                <w:szCs w:val="24"/>
              </w:rPr>
              <w:t>Tijd</w:t>
            </w:r>
          </w:p>
        </w:tc>
        <w:tc>
          <w:tcPr>
            <w:tcW w:w="2557" w:type="dxa"/>
          </w:tcPr>
          <w:p w14:paraId="6609ADD3" w14:textId="67A1235D" w:rsidR="001E1510" w:rsidRPr="00D63DFD" w:rsidRDefault="001E1510" w:rsidP="001E1510">
            <w:pPr>
              <w:jc w:val="center"/>
              <w:rPr>
                <w:b/>
                <w:bCs/>
                <w:i/>
                <w:iCs/>
                <w:color w:val="00B0F0"/>
                <w:sz w:val="24"/>
                <w:szCs w:val="24"/>
              </w:rPr>
            </w:pPr>
            <w:r w:rsidRPr="00D63DFD">
              <w:rPr>
                <w:b/>
                <w:bCs/>
                <w:i/>
                <w:iCs/>
                <w:color w:val="00B0F0"/>
                <w:sz w:val="24"/>
                <w:szCs w:val="24"/>
              </w:rPr>
              <w:t>Bereiding</w:t>
            </w:r>
          </w:p>
        </w:tc>
        <w:tc>
          <w:tcPr>
            <w:tcW w:w="1843" w:type="dxa"/>
          </w:tcPr>
          <w:p w14:paraId="1C5E5D1C" w14:textId="07008091" w:rsidR="001E1510" w:rsidRPr="00D63DFD" w:rsidRDefault="001E1510" w:rsidP="001E1510">
            <w:pPr>
              <w:jc w:val="center"/>
              <w:rPr>
                <w:b/>
                <w:bCs/>
                <w:i/>
                <w:iCs/>
                <w:color w:val="00B0F0"/>
                <w:sz w:val="24"/>
                <w:szCs w:val="24"/>
              </w:rPr>
            </w:pPr>
            <w:r w:rsidRPr="00D63DFD">
              <w:rPr>
                <w:b/>
                <w:bCs/>
                <w:i/>
                <w:iCs/>
                <w:color w:val="00B0F0"/>
                <w:sz w:val="24"/>
                <w:szCs w:val="24"/>
              </w:rPr>
              <w:t>Hoeveelheid</w:t>
            </w:r>
          </w:p>
        </w:tc>
        <w:tc>
          <w:tcPr>
            <w:tcW w:w="1134" w:type="dxa"/>
          </w:tcPr>
          <w:p w14:paraId="6B26AC66" w14:textId="7D84D413" w:rsidR="001E1510" w:rsidRPr="00D63DFD" w:rsidRDefault="001E1510" w:rsidP="001E1510">
            <w:pPr>
              <w:jc w:val="center"/>
              <w:rPr>
                <w:b/>
                <w:bCs/>
                <w:i/>
                <w:iCs/>
                <w:color w:val="00B0F0"/>
                <w:sz w:val="24"/>
                <w:szCs w:val="24"/>
              </w:rPr>
            </w:pPr>
            <w:r w:rsidRPr="00D63DFD">
              <w:rPr>
                <w:b/>
                <w:bCs/>
                <w:i/>
                <w:iCs/>
                <w:color w:val="00B0F0"/>
                <w:sz w:val="24"/>
                <w:szCs w:val="24"/>
              </w:rPr>
              <w:t>Aantal</w:t>
            </w:r>
          </w:p>
        </w:tc>
      </w:tr>
      <w:tr w:rsidR="001E1510" w14:paraId="285351B2" w14:textId="77777777" w:rsidTr="001E1510">
        <w:trPr>
          <w:trHeight w:val="340"/>
        </w:trPr>
        <w:tc>
          <w:tcPr>
            <w:tcW w:w="2122" w:type="dxa"/>
          </w:tcPr>
          <w:p w14:paraId="25BDD27E" w14:textId="47AB77C5" w:rsidR="001E1510" w:rsidRPr="00D63DFD" w:rsidRDefault="001E1510" w:rsidP="001E1510">
            <w:pPr>
              <w:jc w:val="center"/>
              <w:rPr>
                <w:b/>
                <w:bCs/>
                <w:i/>
                <w:iCs/>
                <w:color w:val="00B0F0"/>
                <w:sz w:val="24"/>
                <w:szCs w:val="24"/>
              </w:rPr>
            </w:pPr>
            <w:r w:rsidRPr="00D63DFD">
              <w:rPr>
                <w:b/>
                <w:bCs/>
                <w:i/>
                <w:iCs/>
                <w:color w:val="00B0F0"/>
                <w:sz w:val="24"/>
                <w:szCs w:val="24"/>
              </w:rPr>
              <w:t>Ontbijt</w:t>
            </w:r>
          </w:p>
        </w:tc>
        <w:tc>
          <w:tcPr>
            <w:tcW w:w="2557" w:type="dxa"/>
          </w:tcPr>
          <w:p w14:paraId="7E40EEC1" w14:textId="77777777" w:rsidR="001E1510" w:rsidRDefault="001E1510" w:rsidP="001E151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1C147127" w14:textId="77777777" w:rsidR="001E1510" w:rsidRDefault="001E1510" w:rsidP="001E151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5745B591" w14:textId="77777777" w:rsidR="001E1510" w:rsidRDefault="001E1510" w:rsidP="001E151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E1510" w14:paraId="1CAA9BDA" w14:textId="77777777" w:rsidTr="001E1510">
        <w:trPr>
          <w:trHeight w:val="567"/>
        </w:trPr>
        <w:tc>
          <w:tcPr>
            <w:tcW w:w="2122" w:type="dxa"/>
          </w:tcPr>
          <w:p w14:paraId="1F71E139" w14:textId="6C3EC87C" w:rsidR="001E1510" w:rsidRDefault="001E1510" w:rsidP="001E151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Volkorenbrood</w:t>
            </w:r>
          </w:p>
        </w:tc>
        <w:tc>
          <w:tcPr>
            <w:tcW w:w="2557" w:type="dxa"/>
          </w:tcPr>
          <w:p w14:paraId="6EDA0D17" w14:textId="77777777" w:rsidR="001E1510" w:rsidRDefault="001E1510" w:rsidP="001E151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3E350CD6" w14:textId="38ED940B" w:rsidR="001E1510" w:rsidRDefault="001E1510" w:rsidP="001E151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Snee</w:t>
            </w:r>
            <w:r w:rsidR="006B2D33">
              <w:rPr>
                <w:b/>
                <w:bCs/>
                <w:sz w:val="24"/>
                <w:szCs w:val="24"/>
              </w:rPr>
              <w:t xml:space="preserve"> 30 g</w:t>
            </w:r>
          </w:p>
        </w:tc>
        <w:tc>
          <w:tcPr>
            <w:tcW w:w="1134" w:type="dxa"/>
          </w:tcPr>
          <w:p w14:paraId="143A53B9" w14:textId="4F7C0924" w:rsidR="001E1510" w:rsidRDefault="001E1510" w:rsidP="001E15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1E1510" w14:paraId="4F37AED1" w14:textId="77777777" w:rsidTr="001E1510">
        <w:trPr>
          <w:trHeight w:val="567"/>
        </w:trPr>
        <w:tc>
          <w:tcPr>
            <w:tcW w:w="2122" w:type="dxa"/>
          </w:tcPr>
          <w:p w14:paraId="5829C426" w14:textId="14F6D17D" w:rsidR="001E1510" w:rsidRDefault="006B2D33" w:rsidP="001E151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Roomboter</w:t>
            </w:r>
          </w:p>
        </w:tc>
        <w:tc>
          <w:tcPr>
            <w:tcW w:w="2557" w:type="dxa"/>
          </w:tcPr>
          <w:p w14:paraId="5556CA5C" w14:textId="77777777" w:rsidR="001E1510" w:rsidRDefault="001E1510" w:rsidP="001E151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7D9DFC1E" w14:textId="6B72C0E1" w:rsidR="001E1510" w:rsidRDefault="005D08CF" w:rsidP="001E151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6B2D33">
              <w:rPr>
                <w:b/>
                <w:bCs/>
                <w:sz w:val="24"/>
                <w:szCs w:val="24"/>
              </w:rPr>
              <w:t xml:space="preserve"> g</w:t>
            </w:r>
          </w:p>
        </w:tc>
        <w:tc>
          <w:tcPr>
            <w:tcW w:w="1134" w:type="dxa"/>
          </w:tcPr>
          <w:p w14:paraId="30DDFCCA" w14:textId="207419F0" w:rsidR="001E1510" w:rsidRDefault="006B2D33" w:rsidP="001E15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1E1510" w14:paraId="028DE04A" w14:textId="77777777" w:rsidTr="001E1510">
        <w:trPr>
          <w:trHeight w:val="567"/>
        </w:trPr>
        <w:tc>
          <w:tcPr>
            <w:tcW w:w="2122" w:type="dxa"/>
          </w:tcPr>
          <w:p w14:paraId="263A752C" w14:textId="1461ACA7" w:rsidR="001E1510" w:rsidRDefault="006B2D33" w:rsidP="001E151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Pindakaas 100%</w:t>
            </w:r>
          </w:p>
        </w:tc>
        <w:tc>
          <w:tcPr>
            <w:tcW w:w="2557" w:type="dxa"/>
          </w:tcPr>
          <w:p w14:paraId="2BADEC62" w14:textId="77777777" w:rsidR="001E1510" w:rsidRDefault="001E1510" w:rsidP="001E151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4A522572" w14:textId="29190C96" w:rsidR="001E1510" w:rsidRDefault="006B2D33" w:rsidP="001E151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 g</w:t>
            </w:r>
          </w:p>
        </w:tc>
        <w:tc>
          <w:tcPr>
            <w:tcW w:w="1134" w:type="dxa"/>
          </w:tcPr>
          <w:p w14:paraId="4C7368F2" w14:textId="41049C67" w:rsidR="001E1510" w:rsidRDefault="006B2D33" w:rsidP="001E15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1E1510" w14:paraId="32E94CF2" w14:textId="77777777" w:rsidTr="001E1510">
        <w:trPr>
          <w:trHeight w:val="567"/>
        </w:trPr>
        <w:tc>
          <w:tcPr>
            <w:tcW w:w="2122" w:type="dxa"/>
          </w:tcPr>
          <w:p w14:paraId="17E2183B" w14:textId="1C0D4A66" w:rsidR="001E1510" w:rsidRDefault="006B2D33" w:rsidP="001E151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Kaas 30+</w:t>
            </w:r>
          </w:p>
        </w:tc>
        <w:tc>
          <w:tcPr>
            <w:tcW w:w="2557" w:type="dxa"/>
          </w:tcPr>
          <w:p w14:paraId="57C83C64" w14:textId="77777777" w:rsidR="001E1510" w:rsidRDefault="001E1510" w:rsidP="001E151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37C1B892" w14:textId="368B52B6" w:rsidR="001E1510" w:rsidRDefault="006B2D33" w:rsidP="001E151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 g</w:t>
            </w:r>
          </w:p>
        </w:tc>
        <w:tc>
          <w:tcPr>
            <w:tcW w:w="1134" w:type="dxa"/>
          </w:tcPr>
          <w:p w14:paraId="1DD296A0" w14:textId="19F0D162" w:rsidR="001E1510" w:rsidRDefault="006B2D33" w:rsidP="001E15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1E1510" w14:paraId="51ACB7F1" w14:textId="77777777" w:rsidTr="001E1510">
        <w:trPr>
          <w:trHeight w:val="567"/>
        </w:trPr>
        <w:tc>
          <w:tcPr>
            <w:tcW w:w="2122" w:type="dxa"/>
          </w:tcPr>
          <w:p w14:paraId="3B39AB11" w14:textId="1CAABD46" w:rsidR="001E1510" w:rsidRDefault="006B2D33" w:rsidP="001E151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Halfvolle melk</w:t>
            </w:r>
          </w:p>
        </w:tc>
        <w:tc>
          <w:tcPr>
            <w:tcW w:w="2557" w:type="dxa"/>
          </w:tcPr>
          <w:p w14:paraId="2E648C22" w14:textId="77777777" w:rsidR="001E1510" w:rsidRDefault="001E1510" w:rsidP="001E151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6260CFD6" w14:textId="22F8BD66" w:rsidR="001E1510" w:rsidRDefault="006B2D33" w:rsidP="001E151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150 ml</w:t>
            </w:r>
          </w:p>
        </w:tc>
        <w:tc>
          <w:tcPr>
            <w:tcW w:w="1134" w:type="dxa"/>
          </w:tcPr>
          <w:p w14:paraId="37123CA1" w14:textId="693AF926" w:rsidR="001E1510" w:rsidRDefault="006B2D33" w:rsidP="001E15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1E1510" w14:paraId="305B12BC" w14:textId="77777777" w:rsidTr="001E1510">
        <w:trPr>
          <w:trHeight w:val="567"/>
        </w:trPr>
        <w:tc>
          <w:tcPr>
            <w:tcW w:w="2122" w:type="dxa"/>
          </w:tcPr>
          <w:p w14:paraId="6A196F04" w14:textId="5C54F4A6" w:rsidR="001E1510" w:rsidRDefault="006B2D33" w:rsidP="001E151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Thee</w:t>
            </w:r>
          </w:p>
        </w:tc>
        <w:tc>
          <w:tcPr>
            <w:tcW w:w="2557" w:type="dxa"/>
          </w:tcPr>
          <w:p w14:paraId="6CC4DDD1" w14:textId="77777777" w:rsidR="001E1510" w:rsidRDefault="001E1510" w:rsidP="001E151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577E944F" w14:textId="070F9BCD" w:rsidR="001E1510" w:rsidRDefault="006B2D33" w:rsidP="001E151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150 ml</w:t>
            </w:r>
          </w:p>
        </w:tc>
        <w:tc>
          <w:tcPr>
            <w:tcW w:w="1134" w:type="dxa"/>
          </w:tcPr>
          <w:p w14:paraId="2E0C7E6E" w14:textId="0500216C" w:rsidR="001E1510" w:rsidRDefault="006B2D33" w:rsidP="001E15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6B2D33" w14:paraId="0D0EECF0" w14:textId="77777777" w:rsidTr="001E1510">
        <w:trPr>
          <w:trHeight w:val="567"/>
        </w:trPr>
        <w:tc>
          <w:tcPr>
            <w:tcW w:w="2122" w:type="dxa"/>
          </w:tcPr>
          <w:p w14:paraId="41E59B27" w14:textId="18628744" w:rsidR="006B2D33" w:rsidRDefault="00435719" w:rsidP="001E151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Suiker</w:t>
            </w:r>
          </w:p>
        </w:tc>
        <w:tc>
          <w:tcPr>
            <w:tcW w:w="2557" w:type="dxa"/>
          </w:tcPr>
          <w:p w14:paraId="207DEDE7" w14:textId="77777777" w:rsidR="006B2D33" w:rsidRDefault="006B2D33" w:rsidP="001E151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1A1C7C61" w14:textId="786492B7" w:rsidR="006B2D33" w:rsidRDefault="001D35B8" w:rsidP="001E151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g</w:t>
            </w:r>
          </w:p>
        </w:tc>
        <w:tc>
          <w:tcPr>
            <w:tcW w:w="1134" w:type="dxa"/>
          </w:tcPr>
          <w:p w14:paraId="51DC5753" w14:textId="16EC0D9A" w:rsidR="006B2D33" w:rsidRDefault="00435719" w:rsidP="001E15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6B2D33" w14:paraId="014C303D" w14:textId="77777777" w:rsidTr="006B2D33">
        <w:trPr>
          <w:trHeight w:val="340"/>
        </w:trPr>
        <w:tc>
          <w:tcPr>
            <w:tcW w:w="2122" w:type="dxa"/>
          </w:tcPr>
          <w:p w14:paraId="10A4683D" w14:textId="35A70E1C" w:rsidR="006B2D33" w:rsidRPr="00F11CF7" w:rsidRDefault="006B2D33" w:rsidP="001E151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D63DFD">
              <w:rPr>
                <w:b/>
                <w:bCs/>
                <w:i/>
                <w:iCs/>
                <w:color w:val="00B0F0"/>
                <w:sz w:val="24"/>
                <w:szCs w:val="24"/>
              </w:rPr>
              <w:t>1</w:t>
            </w:r>
            <w:r w:rsidRPr="00D63DFD">
              <w:rPr>
                <w:b/>
                <w:bCs/>
                <w:i/>
                <w:iCs/>
                <w:color w:val="00B0F0"/>
                <w:sz w:val="24"/>
                <w:szCs w:val="24"/>
                <w:vertAlign w:val="superscript"/>
              </w:rPr>
              <w:t>e</w:t>
            </w:r>
            <w:r w:rsidRPr="00D63DFD">
              <w:rPr>
                <w:b/>
                <w:bCs/>
                <w:i/>
                <w:iCs/>
                <w:color w:val="00B0F0"/>
                <w:sz w:val="24"/>
                <w:szCs w:val="24"/>
              </w:rPr>
              <w:t xml:space="preserve"> tussendoortje</w:t>
            </w:r>
          </w:p>
        </w:tc>
        <w:tc>
          <w:tcPr>
            <w:tcW w:w="2557" w:type="dxa"/>
          </w:tcPr>
          <w:p w14:paraId="0E3FB6B8" w14:textId="77777777" w:rsidR="006B2D33" w:rsidRDefault="006B2D33" w:rsidP="001E151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3D515A0E" w14:textId="77777777" w:rsidR="006B2D33" w:rsidRDefault="006B2D33" w:rsidP="001E151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4F8A12D" w14:textId="77777777" w:rsidR="006B2D33" w:rsidRDefault="006B2D33" w:rsidP="001E151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B2D33" w14:paraId="074474F1" w14:textId="77777777" w:rsidTr="001E1510">
        <w:trPr>
          <w:trHeight w:val="567"/>
        </w:trPr>
        <w:tc>
          <w:tcPr>
            <w:tcW w:w="2122" w:type="dxa"/>
          </w:tcPr>
          <w:p w14:paraId="62E3556C" w14:textId="23F8087F" w:rsidR="006B2D33" w:rsidRDefault="00FA6B66" w:rsidP="001E151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Koffie</w:t>
            </w:r>
          </w:p>
        </w:tc>
        <w:tc>
          <w:tcPr>
            <w:tcW w:w="2557" w:type="dxa"/>
          </w:tcPr>
          <w:p w14:paraId="4650F218" w14:textId="77777777" w:rsidR="006B2D33" w:rsidRDefault="006B2D33" w:rsidP="001E151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2A644A34" w14:textId="24B0FF41" w:rsidR="006B2D33" w:rsidRDefault="0010489F" w:rsidP="001E151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005CFF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5 ml</w:t>
            </w:r>
          </w:p>
        </w:tc>
        <w:tc>
          <w:tcPr>
            <w:tcW w:w="1134" w:type="dxa"/>
          </w:tcPr>
          <w:p w14:paraId="647F6B4E" w14:textId="7D6AC8EC" w:rsidR="006B2D33" w:rsidRDefault="00FA6B66" w:rsidP="001E15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6B2D33" w14:paraId="253B67FA" w14:textId="77777777" w:rsidTr="001E1510">
        <w:trPr>
          <w:trHeight w:val="567"/>
        </w:trPr>
        <w:tc>
          <w:tcPr>
            <w:tcW w:w="2122" w:type="dxa"/>
          </w:tcPr>
          <w:p w14:paraId="684700B7" w14:textId="6366467E" w:rsidR="006B2D33" w:rsidRDefault="00FA6B66" w:rsidP="001E151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Halvolle koffiemelk</w:t>
            </w:r>
          </w:p>
        </w:tc>
        <w:tc>
          <w:tcPr>
            <w:tcW w:w="2557" w:type="dxa"/>
          </w:tcPr>
          <w:p w14:paraId="06F34B0B" w14:textId="77777777" w:rsidR="006B2D33" w:rsidRDefault="006B2D33" w:rsidP="001E151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3E92A150" w14:textId="5290F779" w:rsidR="006B2D33" w:rsidRDefault="00FA6B66" w:rsidP="001E151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 g</w:t>
            </w:r>
          </w:p>
        </w:tc>
        <w:tc>
          <w:tcPr>
            <w:tcW w:w="1134" w:type="dxa"/>
          </w:tcPr>
          <w:p w14:paraId="1A435C5F" w14:textId="687F6D2B" w:rsidR="006B2D33" w:rsidRDefault="00005CFF" w:rsidP="001E15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6B2D33" w14:paraId="5E042526" w14:textId="77777777" w:rsidTr="001E1510">
        <w:trPr>
          <w:trHeight w:val="567"/>
        </w:trPr>
        <w:tc>
          <w:tcPr>
            <w:tcW w:w="2122" w:type="dxa"/>
          </w:tcPr>
          <w:p w14:paraId="7310B5E3" w14:textId="106B68C5" w:rsidR="006B2D33" w:rsidRDefault="00005CFF" w:rsidP="001E151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Sprits</w:t>
            </w:r>
          </w:p>
        </w:tc>
        <w:tc>
          <w:tcPr>
            <w:tcW w:w="2557" w:type="dxa"/>
          </w:tcPr>
          <w:p w14:paraId="631EBE06" w14:textId="77777777" w:rsidR="006B2D33" w:rsidRDefault="006B2D33" w:rsidP="001E151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2D6CD010" w14:textId="251D75D5" w:rsidR="006B2D33" w:rsidRDefault="00F11CF7" w:rsidP="001E151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grote</w:t>
            </w:r>
          </w:p>
        </w:tc>
        <w:tc>
          <w:tcPr>
            <w:tcW w:w="1134" w:type="dxa"/>
          </w:tcPr>
          <w:p w14:paraId="4276AE29" w14:textId="763E25FF" w:rsidR="006B2D33" w:rsidRDefault="00F11CF7" w:rsidP="001E15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6B2D33" w14:paraId="3EAC7A83" w14:textId="77777777" w:rsidTr="001E1510">
        <w:trPr>
          <w:trHeight w:val="567"/>
        </w:trPr>
        <w:tc>
          <w:tcPr>
            <w:tcW w:w="2122" w:type="dxa"/>
          </w:tcPr>
          <w:p w14:paraId="6011FCDE" w14:textId="4B734ABE" w:rsidR="006B2D33" w:rsidRDefault="00F11CF7" w:rsidP="001E1510">
            <w:pPr>
              <w:rPr>
                <w:b/>
                <w:bCs/>
                <w:sz w:val="24"/>
                <w:szCs w:val="24"/>
              </w:rPr>
            </w:pPr>
            <w:r w:rsidRPr="00D63DFD">
              <w:rPr>
                <w:b/>
                <w:bCs/>
                <w:i/>
                <w:iCs/>
                <w:color w:val="00B0F0"/>
                <w:sz w:val="24"/>
                <w:szCs w:val="24"/>
              </w:rPr>
              <w:t>Lunch</w:t>
            </w:r>
          </w:p>
        </w:tc>
        <w:tc>
          <w:tcPr>
            <w:tcW w:w="2557" w:type="dxa"/>
          </w:tcPr>
          <w:p w14:paraId="2D1EB73A" w14:textId="77777777" w:rsidR="006B2D33" w:rsidRDefault="006B2D33" w:rsidP="001E151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0E67F91A" w14:textId="77777777" w:rsidR="006B2D33" w:rsidRDefault="006B2D33" w:rsidP="001E151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45CC036E" w14:textId="77777777" w:rsidR="006B2D33" w:rsidRDefault="006B2D33" w:rsidP="001E151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11CF7" w14:paraId="4F6E6998" w14:textId="77777777" w:rsidTr="001E1510">
        <w:trPr>
          <w:trHeight w:val="567"/>
        </w:trPr>
        <w:tc>
          <w:tcPr>
            <w:tcW w:w="2122" w:type="dxa"/>
          </w:tcPr>
          <w:p w14:paraId="66DFB514" w14:textId="3ED13715" w:rsidR="00F11CF7" w:rsidRDefault="008C1BA2" w:rsidP="001E151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Wit brood</w:t>
            </w:r>
          </w:p>
        </w:tc>
        <w:tc>
          <w:tcPr>
            <w:tcW w:w="2557" w:type="dxa"/>
          </w:tcPr>
          <w:p w14:paraId="2F32A14D" w14:textId="77777777" w:rsidR="00F11CF7" w:rsidRDefault="00F11CF7" w:rsidP="001E151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4462C311" w14:textId="3B4CCB5F" w:rsidR="00F11CF7" w:rsidRDefault="008C1BA2" w:rsidP="001E151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Snee</w:t>
            </w:r>
            <w:r w:rsidR="0034538E">
              <w:rPr>
                <w:b/>
                <w:bCs/>
                <w:sz w:val="24"/>
                <w:szCs w:val="24"/>
              </w:rPr>
              <w:t xml:space="preserve"> 30 g</w:t>
            </w:r>
          </w:p>
        </w:tc>
        <w:tc>
          <w:tcPr>
            <w:tcW w:w="1134" w:type="dxa"/>
          </w:tcPr>
          <w:p w14:paraId="1BE23094" w14:textId="4D4B92A9" w:rsidR="00F11CF7" w:rsidRDefault="008C1BA2" w:rsidP="001E15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F11CF7" w14:paraId="4A2083DE" w14:textId="77777777" w:rsidTr="001E1510">
        <w:trPr>
          <w:trHeight w:val="567"/>
        </w:trPr>
        <w:tc>
          <w:tcPr>
            <w:tcW w:w="2122" w:type="dxa"/>
          </w:tcPr>
          <w:p w14:paraId="59D5BF2A" w14:textId="0DCFD2CE" w:rsidR="00F11CF7" w:rsidRDefault="008C1BA2" w:rsidP="001E151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Ei</w:t>
            </w:r>
          </w:p>
        </w:tc>
        <w:tc>
          <w:tcPr>
            <w:tcW w:w="2557" w:type="dxa"/>
          </w:tcPr>
          <w:p w14:paraId="78138B04" w14:textId="578F2EC9" w:rsidR="00F11CF7" w:rsidRDefault="005A11D1" w:rsidP="001E151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Gebakken in </w:t>
            </w:r>
            <w:r w:rsidR="007D326E">
              <w:rPr>
                <w:b/>
                <w:bCs/>
                <w:sz w:val="24"/>
                <w:szCs w:val="24"/>
              </w:rPr>
              <w:t>roomboter</w:t>
            </w:r>
          </w:p>
        </w:tc>
        <w:tc>
          <w:tcPr>
            <w:tcW w:w="1843" w:type="dxa"/>
          </w:tcPr>
          <w:p w14:paraId="20C913B6" w14:textId="77777777" w:rsidR="00F11CF7" w:rsidRDefault="00F11CF7" w:rsidP="001E151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5D05FF50" w14:textId="03EB1891" w:rsidR="00F11CF7" w:rsidRDefault="005A11D1" w:rsidP="001E15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F11CF7" w14:paraId="7615366A" w14:textId="77777777" w:rsidTr="001E1510">
        <w:trPr>
          <w:trHeight w:val="567"/>
        </w:trPr>
        <w:tc>
          <w:tcPr>
            <w:tcW w:w="2122" w:type="dxa"/>
          </w:tcPr>
          <w:p w14:paraId="5C6FB363" w14:textId="4F318E20" w:rsidR="00F11CF7" w:rsidRDefault="007D326E" w:rsidP="001E151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Margarine</w:t>
            </w:r>
          </w:p>
        </w:tc>
        <w:tc>
          <w:tcPr>
            <w:tcW w:w="2557" w:type="dxa"/>
          </w:tcPr>
          <w:p w14:paraId="4441D1B4" w14:textId="77777777" w:rsidR="00F11CF7" w:rsidRDefault="00F11CF7" w:rsidP="001E151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2C16C015" w14:textId="02D1815F" w:rsidR="00F11CF7" w:rsidRDefault="007D326E" w:rsidP="001E151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 g</w:t>
            </w:r>
          </w:p>
        </w:tc>
        <w:tc>
          <w:tcPr>
            <w:tcW w:w="1134" w:type="dxa"/>
          </w:tcPr>
          <w:p w14:paraId="7FD3A95C" w14:textId="3B2651F1" w:rsidR="00F11CF7" w:rsidRDefault="007D326E" w:rsidP="001E15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F11CF7" w14:paraId="016DF4FA" w14:textId="77777777" w:rsidTr="001E1510">
        <w:trPr>
          <w:trHeight w:val="567"/>
        </w:trPr>
        <w:tc>
          <w:tcPr>
            <w:tcW w:w="2122" w:type="dxa"/>
          </w:tcPr>
          <w:p w14:paraId="26D5746C" w14:textId="79291E86" w:rsidR="00F11CF7" w:rsidRDefault="0002414A" w:rsidP="001E151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Koffie</w:t>
            </w:r>
          </w:p>
        </w:tc>
        <w:tc>
          <w:tcPr>
            <w:tcW w:w="2557" w:type="dxa"/>
          </w:tcPr>
          <w:p w14:paraId="65E02D12" w14:textId="77777777" w:rsidR="00F11CF7" w:rsidRDefault="00F11CF7" w:rsidP="001E151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642E0393" w14:textId="16A831EC" w:rsidR="00F11CF7" w:rsidRDefault="0002414A" w:rsidP="001E151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125ml</w:t>
            </w:r>
          </w:p>
        </w:tc>
        <w:tc>
          <w:tcPr>
            <w:tcW w:w="1134" w:type="dxa"/>
          </w:tcPr>
          <w:p w14:paraId="544BF7CA" w14:textId="4CF5B0DE" w:rsidR="00F11CF7" w:rsidRDefault="0002414A" w:rsidP="001E15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F11CF7" w14:paraId="7505D888" w14:textId="77777777" w:rsidTr="001E1510">
        <w:trPr>
          <w:trHeight w:val="567"/>
        </w:trPr>
        <w:tc>
          <w:tcPr>
            <w:tcW w:w="2122" w:type="dxa"/>
          </w:tcPr>
          <w:p w14:paraId="725BC035" w14:textId="63BEA91E" w:rsidR="00F11CF7" w:rsidRDefault="0002414A" w:rsidP="001E151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Halvolle koffiemelk</w:t>
            </w:r>
          </w:p>
        </w:tc>
        <w:tc>
          <w:tcPr>
            <w:tcW w:w="2557" w:type="dxa"/>
          </w:tcPr>
          <w:p w14:paraId="44E9A398" w14:textId="77777777" w:rsidR="00F11CF7" w:rsidRDefault="00F11CF7" w:rsidP="001E151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5235EAA4" w14:textId="3F0B3C9D" w:rsidR="00F11CF7" w:rsidRDefault="0002414A" w:rsidP="001E151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 g</w:t>
            </w:r>
          </w:p>
        </w:tc>
        <w:tc>
          <w:tcPr>
            <w:tcW w:w="1134" w:type="dxa"/>
          </w:tcPr>
          <w:p w14:paraId="7977690C" w14:textId="5F61B9F6" w:rsidR="00F11CF7" w:rsidRDefault="0002414A" w:rsidP="001E15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02414A" w14:paraId="53EA9E07" w14:textId="77777777" w:rsidTr="001E1510">
        <w:trPr>
          <w:trHeight w:val="567"/>
        </w:trPr>
        <w:tc>
          <w:tcPr>
            <w:tcW w:w="2122" w:type="dxa"/>
          </w:tcPr>
          <w:p w14:paraId="7C50DE40" w14:textId="1D473AED" w:rsidR="0002414A" w:rsidRDefault="0002414A" w:rsidP="0002414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Volle melk</w:t>
            </w:r>
          </w:p>
        </w:tc>
        <w:tc>
          <w:tcPr>
            <w:tcW w:w="2557" w:type="dxa"/>
          </w:tcPr>
          <w:p w14:paraId="456B3F67" w14:textId="77777777" w:rsidR="0002414A" w:rsidRDefault="0002414A" w:rsidP="0002414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3E6C1986" w14:textId="192F9067" w:rsidR="0002414A" w:rsidRDefault="0002414A" w:rsidP="0002414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150 ml</w:t>
            </w:r>
          </w:p>
        </w:tc>
        <w:tc>
          <w:tcPr>
            <w:tcW w:w="1134" w:type="dxa"/>
          </w:tcPr>
          <w:p w14:paraId="541C11FB" w14:textId="7F2FFFCF" w:rsidR="0002414A" w:rsidRDefault="0002414A" w:rsidP="000241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02414A" w14:paraId="40294E0B" w14:textId="77777777" w:rsidTr="002A5E5A">
        <w:trPr>
          <w:trHeight w:val="340"/>
        </w:trPr>
        <w:tc>
          <w:tcPr>
            <w:tcW w:w="2122" w:type="dxa"/>
          </w:tcPr>
          <w:p w14:paraId="6ABD5632" w14:textId="1F312C41" w:rsidR="0002414A" w:rsidRDefault="00C9138E" w:rsidP="0002414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B0F0"/>
                <w:sz w:val="24"/>
                <w:szCs w:val="24"/>
              </w:rPr>
              <w:t>2</w:t>
            </w:r>
            <w:r w:rsidR="002A5E5A" w:rsidRPr="00D63DFD">
              <w:rPr>
                <w:b/>
                <w:bCs/>
                <w:i/>
                <w:iCs/>
                <w:color w:val="00B0F0"/>
                <w:sz w:val="24"/>
                <w:szCs w:val="24"/>
                <w:vertAlign w:val="superscript"/>
              </w:rPr>
              <w:t>e</w:t>
            </w:r>
            <w:r w:rsidR="002A5E5A" w:rsidRPr="00D63DFD">
              <w:rPr>
                <w:b/>
                <w:bCs/>
                <w:i/>
                <w:iCs/>
                <w:color w:val="00B0F0"/>
                <w:sz w:val="24"/>
                <w:szCs w:val="24"/>
              </w:rPr>
              <w:t xml:space="preserve"> tussendoortje</w:t>
            </w:r>
          </w:p>
        </w:tc>
        <w:tc>
          <w:tcPr>
            <w:tcW w:w="2557" w:type="dxa"/>
          </w:tcPr>
          <w:p w14:paraId="7CA0AC54" w14:textId="77777777" w:rsidR="0002414A" w:rsidRDefault="0002414A" w:rsidP="0002414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3B000F7F" w14:textId="77777777" w:rsidR="0002414A" w:rsidRDefault="0002414A" w:rsidP="0002414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0C5F5415" w14:textId="77777777" w:rsidR="0002414A" w:rsidRDefault="0002414A" w:rsidP="0002414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2414A" w:rsidRPr="006C706F" w14:paraId="6F1672CE" w14:textId="77777777" w:rsidTr="001E1510">
        <w:trPr>
          <w:trHeight w:val="567"/>
        </w:trPr>
        <w:tc>
          <w:tcPr>
            <w:tcW w:w="2122" w:type="dxa"/>
          </w:tcPr>
          <w:p w14:paraId="0BA3E07A" w14:textId="0F85D64F" w:rsidR="0002414A" w:rsidRPr="006C706F" w:rsidRDefault="002A5E5A" w:rsidP="0002414A">
            <w:pPr>
              <w:rPr>
                <w:b/>
                <w:bCs/>
                <w:sz w:val="24"/>
                <w:szCs w:val="24"/>
                <w:lang w:val="en-US"/>
              </w:rPr>
            </w:pPr>
            <w:r w:rsidRPr="006C706F">
              <w:rPr>
                <w:b/>
                <w:bCs/>
                <w:sz w:val="24"/>
                <w:szCs w:val="24"/>
                <w:lang w:val="en-US"/>
              </w:rPr>
              <w:t>Cup-a-So</w:t>
            </w:r>
            <w:r w:rsidR="004B5B50" w:rsidRPr="006C706F">
              <w:rPr>
                <w:b/>
                <w:bCs/>
                <w:sz w:val="24"/>
                <w:szCs w:val="24"/>
                <w:lang w:val="en-US"/>
              </w:rPr>
              <w:t>u</w:t>
            </w:r>
            <w:r w:rsidRPr="006C706F">
              <w:rPr>
                <w:b/>
                <w:bCs/>
                <w:sz w:val="24"/>
                <w:szCs w:val="24"/>
                <w:lang w:val="en-US"/>
              </w:rPr>
              <w:t>p</w:t>
            </w:r>
            <w:r w:rsidR="006C706F" w:rsidRPr="006C706F">
              <w:rPr>
                <w:b/>
                <w:bCs/>
                <w:sz w:val="24"/>
                <w:szCs w:val="24"/>
                <w:lang w:val="en-US"/>
              </w:rPr>
              <w:t xml:space="preserve"> Chinese </w:t>
            </w:r>
            <w:proofErr w:type="spellStart"/>
            <w:r w:rsidR="006C706F" w:rsidRPr="006C706F">
              <w:rPr>
                <w:b/>
                <w:bCs/>
                <w:sz w:val="24"/>
                <w:szCs w:val="24"/>
                <w:lang w:val="en-US"/>
              </w:rPr>
              <w:t>to</w:t>
            </w:r>
            <w:r w:rsidR="006C706F">
              <w:rPr>
                <w:b/>
                <w:bCs/>
                <w:sz w:val="24"/>
                <w:szCs w:val="24"/>
                <w:lang w:val="en-US"/>
              </w:rPr>
              <w:t>maat</w:t>
            </w:r>
            <w:proofErr w:type="spellEnd"/>
          </w:p>
        </w:tc>
        <w:tc>
          <w:tcPr>
            <w:tcW w:w="2557" w:type="dxa"/>
          </w:tcPr>
          <w:p w14:paraId="28E7720D" w14:textId="77777777" w:rsidR="0002414A" w:rsidRPr="006C706F" w:rsidRDefault="0002414A" w:rsidP="0002414A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14:paraId="520F2C5F" w14:textId="77777777" w:rsidR="0002414A" w:rsidRPr="006C706F" w:rsidRDefault="0002414A" w:rsidP="0002414A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2B261593" w14:textId="1C7B3F1C" w:rsidR="0002414A" w:rsidRPr="006C706F" w:rsidRDefault="006C706F" w:rsidP="0002414A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</w:t>
            </w:r>
          </w:p>
        </w:tc>
      </w:tr>
      <w:tr w:rsidR="0002414A" w:rsidRPr="006C706F" w14:paraId="3EB239AD" w14:textId="77777777" w:rsidTr="001E1510">
        <w:trPr>
          <w:trHeight w:val="567"/>
        </w:trPr>
        <w:tc>
          <w:tcPr>
            <w:tcW w:w="2122" w:type="dxa"/>
          </w:tcPr>
          <w:p w14:paraId="4B3F30D6" w14:textId="0F298A8E" w:rsidR="0002414A" w:rsidRPr="006C706F" w:rsidRDefault="00FD2D1E" w:rsidP="0002414A">
            <w:pPr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Banaan</w:t>
            </w:r>
            <w:proofErr w:type="spellEnd"/>
          </w:p>
        </w:tc>
        <w:tc>
          <w:tcPr>
            <w:tcW w:w="2557" w:type="dxa"/>
          </w:tcPr>
          <w:p w14:paraId="52416013" w14:textId="77777777" w:rsidR="0002414A" w:rsidRPr="006C706F" w:rsidRDefault="0002414A" w:rsidP="0002414A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14:paraId="310FAD0B" w14:textId="77777777" w:rsidR="0002414A" w:rsidRPr="006C706F" w:rsidRDefault="0002414A" w:rsidP="0002414A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416E474D" w14:textId="47B51977" w:rsidR="0002414A" w:rsidRPr="006C706F" w:rsidRDefault="00FD2D1E" w:rsidP="0002414A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</w:t>
            </w:r>
          </w:p>
        </w:tc>
      </w:tr>
      <w:tr w:rsidR="0002414A" w:rsidRPr="006C706F" w14:paraId="65FDF100" w14:textId="77777777" w:rsidTr="001E1510">
        <w:trPr>
          <w:trHeight w:val="567"/>
        </w:trPr>
        <w:tc>
          <w:tcPr>
            <w:tcW w:w="2122" w:type="dxa"/>
          </w:tcPr>
          <w:p w14:paraId="565B807B" w14:textId="31180146" w:rsidR="0002414A" w:rsidRPr="006C706F" w:rsidRDefault="00FD2D1E" w:rsidP="0002414A">
            <w:pPr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Gevulde</w:t>
            </w:r>
            <w:proofErr w:type="spellEnd"/>
            <w:r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koek</w:t>
            </w:r>
            <w:proofErr w:type="spellEnd"/>
          </w:p>
        </w:tc>
        <w:tc>
          <w:tcPr>
            <w:tcW w:w="2557" w:type="dxa"/>
          </w:tcPr>
          <w:p w14:paraId="0F5CD856" w14:textId="77777777" w:rsidR="0002414A" w:rsidRPr="006C706F" w:rsidRDefault="0002414A" w:rsidP="0002414A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14:paraId="77E41310" w14:textId="77777777" w:rsidR="0002414A" w:rsidRPr="006C706F" w:rsidRDefault="0002414A" w:rsidP="0002414A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03BC3305" w14:textId="00F5A609" w:rsidR="0002414A" w:rsidRPr="006C706F" w:rsidRDefault="00FD2D1E" w:rsidP="0002414A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</w:t>
            </w:r>
          </w:p>
        </w:tc>
      </w:tr>
      <w:tr w:rsidR="00FD2D1E" w:rsidRPr="006C706F" w14:paraId="09AC2AE4" w14:textId="77777777" w:rsidTr="001E1510">
        <w:trPr>
          <w:trHeight w:val="567"/>
        </w:trPr>
        <w:tc>
          <w:tcPr>
            <w:tcW w:w="2122" w:type="dxa"/>
          </w:tcPr>
          <w:p w14:paraId="45DBD995" w14:textId="5062F021" w:rsidR="00FD2D1E" w:rsidRDefault="00962220" w:rsidP="0002414A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Thee</w:t>
            </w:r>
          </w:p>
        </w:tc>
        <w:tc>
          <w:tcPr>
            <w:tcW w:w="2557" w:type="dxa"/>
          </w:tcPr>
          <w:p w14:paraId="1E370EF5" w14:textId="77777777" w:rsidR="00FD2D1E" w:rsidRPr="006C706F" w:rsidRDefault="00FD2D1E" w:rsidP="0002414A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14:paraId="4145A113" w14:textId="2D213AD0" w:rsidR="00FD2D1E" w:rsidRPr="006C706F" w:rsidRDefault="001D35B8" w:rsidP="0002414A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150</w:t>
            </w:r>
            <w:r w:rsidR="0034538E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en-US"/>
              </w:rPr>
              <w:t>ml</w:t>
            </w:r>
          </w:p>
        </w:tc>
        <w:tc>
          <w:tcPr>
            <w:tcW w:w="1134" w:type="dxa"/>
          </w:tcPr>
          <w:p w14:paraId="2741281A" w14:textId="2AA54946" w:rsidR="00FD2D1E" w:rsidRDefault="001D35B8" w:rsidP="0002414A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tc>
      </w:tr>
      <w:tr w:rsidR="00FD2D1E" w:rsidRPr="006C706F" w14:paraId="236F61EB" w14:textId="77777777" w:rsidTr="001E1510">
        <w:trPr>
          <w:trHeight w:val="567"/>
        </w:trPr>
        <w:tc>
          <w:tcPr>
            <w:tcW w:w="2122" w:type="dxa"/>
          </w:tcPr>
          <w:p w14:paraId="2CF61E35" w14:textId="6CCFC34F" w:rsidR="00FD2D1E" w:rsidRDefault="00962220" w:rsidP="0002414A">
            <w:pPr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Suiker</w:t>
            </w:r>
            <w:proofErr w:type="spellEnd"/>
          </w:p>
        </w:tc>
        <w:tc>
          <w:tcPr>
            <w:tcW w:w="2557" w:type="dxa"/>
          </w:tcPr>
          <w:p w14:paraId="78F1A5A0" w14:textId="77777777" w:rsidR="00FD2D1E" w:rsidRPr="006C706F" w:rsidRDefault="00FD2D1E" w:rsidP="0002414A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14:paraId="696BEB2D" w14:textId="04F461C5" w:rsidR="00FD2D1E" w:rsidRPr="006C706F" w:rsidRDefault="001D35B8" w:rsidP="0002414A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 g</w:t>
            </w:r>
          </w:p>
        </w:tc>
        <w:tc>
          <w:tcPr>
            <w:tcW w:w="1134" w:type="dxa"/>
          </w:tcPr>
          <w:p w14:paraId="6C2A0785" w14:textId="7984A5CE" w:rsidR="00FD2D1E" w:rsidRDefault="00962220" w:rsidP="0002414A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tc>
      </w:tr>
      <w:tr w:rsidR="00FD2D1E" w:rsidRPr="006C706F" w14:paraId="53D0E9F7" w14:textId="77777777" w:rsidTr="001E1510">
        <w:trPr>
          <w:trHeight w:val="567"/>
        </w:trPr>
        <w:tc>
          <w:tcPr>
            <w:tcW w:w="2122" w:type="dxa"/>
          </w:tcPr>
          <w:p w14:paraId="030C3DBB" w14:textId="2B97EB79" w:rsidR="00FD2D1E" w:rsidRPr="00C93B21" w:rsidRDefault="00C93B21" w:rsidP="0002414A">
            <w:pPr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C93B21">
              <w:rPr>
                <w:b/>
                <w:bCs/>
                <w:i/>
                <w:iCs/>
                <w:color w:val="00B0F0"/>
                <w:sz w:val="24"/>
                <w:szCs w:val="24"/>
                <w:lang w:val="en-US"/>
              </w:rPr>
              <w:t>Warme</w:t>
            </w:r>
            <w:proofErr w:type="spellEnd"/>
            <w:r w:rsidRPr="00C93B21">
              <w:rPr>
                <w:b/>
                <w:bCs/>
                <w:i/>
                <w:iCs/>
                <w:color w:val="00B0F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3B21">
              <w:rPr>
                <w:b/>
                <w:bCs/>
                <w:i/>
                <w:iCs/>
                <w:color w:val="00B0F0"/>
                <w:sz w:val="24"/>
                <w:szCs w:val="24"/>
                <w:lang w:val="en-US"/>
              </w:rPr>
              <w:t>maaltijd</w:t>
            </w:r>
            <w:proofErr w:type="spellEnd"/>
          </w:p>
        </w:tc>
        <w:tc>
          <w:tcPr>
            <w:tcW w:w="2557" w:type="dxa"/>
          </w:tcPr>
          <w:p w14:paraId="07A8DBBF" w14:textId="77777777" w:rsidR="00FD2D1E" w:rsidRPr="006C706F" w:rsidRDefault="00FD2D1E" w:rsidP="0002414A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14:paraId="7402D353" w14:textId="77777777" w:rsidR="00FD2D1E" w:rsidRPr="006C706F" w:rsidRDefault="00FD2D1E" w:rsidP="0002414A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2B721D0B" w14:textId="77777777" w:rsidR="00FD2D1E" w:rsidRDefault="00FD2D1E" w:rsidP="0002414A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FD2D1E" w:rsidRPr="00FF66B4" w14:paraId="2A63A14D" w14:textId="77777777" w:rsidTr="001E1510">
        <w:trPr>
          <w:trHeight w:val="567"/>
        </w:trPr>
        <w:tc>
          <w:tcPr>
            <w:tcW w:w="2122" w:type="dxa"/>
          </w:tcPr>
          <w:p w14:paraId="4B3E9DAB" w14:textId="43E97F51" w:rsidR="00FD2D1E" w:rsidRDefault="00A61A8B" w:rsidP="0002414A">
            <w:pPr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Gehaktbal</w:t>
            </w:r>
            <w:proofErr w:type="spellEnd"/>
          </w:p>
        </w:tc>
        <w:tc>
          <w:tcPr>
            <w:tcW w:w="2557" w:type="dxa"/>
          </w:tcPr>
          <w:p w14:paraId="3C338582" w14:textId="6802837F" w:rsidR="00FD2D1E" w:rsidRPr="00FF66B4" w:rsidRDefault="00FF66B4" w:rsidP="0002414A">
            <w:pPr>
              <w:rPr>
                <w:b/>
                <w:bCs/>
                <w:sz w:val="24"/>
                <w:szCs w:val="24"/>
              </w:rPr>
            </w:pPr>
            <w:r w:rsidRPr="00FF66B4">
              <w:rPr>
                <w:b/>
                <w:bCs/>
                <w:sz w:val="24"/>
                <w:szCs w:val="24"/>
              </w:rPr>
              <w:t>Gebakken in olie</w:t>
            </w:r>
            <w:r>
              <w:rPr>
                <w:b/>
                <w:bCs/>
                <w:sz w:val="24"/>
                <w:szCs w:val="24"/>
              </w:rPr>
              <w:t>/</w:t>
            </w:r>
            <w:r w:rsidRPr="00FF66B4">
              <w:rPr>
                <w:b/>
                <w:bCs/>
                <w:sz w:val="24"/>
                <w:szCs w:val="24"/>
              </w:rPr>
              <w:t>v</w:t>
            </w:r>
            <w:r>
              <w:rPr>
                <w:b/>
                <w:bCs/>
                <w:sz w:val="24"/>
                <w:szCs w:val="24"/>
              </w:rPr>
              <w:t>et</w:t>
            </w:r>
          </w:p>
        </w:tc>
        <w:tc>
          <w:tcPr>
            <w:tcW w:w="1843" w:type="dxa"/>
          </w:tcPr>
          <w:p w14:paraId="1F95A4A5" w14:textId="4946570D" w:rsidR="00FD2D1E" w:rsidRPr="00FF66B4" w:rsidRDefault="00FF66B4" w:rsidP="0002414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150 g</w:t>
            </w:r>
          </w:p>
        </w:tc>
        <w:tc>
          <w:tcPr>
            <w:tcW w:w="1134" w:type="dxa"/>
          </w:tcPr>
          <w:p w14:paraId="4ADA0E4E" w14:textId="5C0EFD29" w:rsidR="00FD2D1E" w:rsidRPr="00FF66B4" w:rsidRDefault="00FD2D1E" w:rsidP="0002414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D2D1E" w:rsidRPr="00FF66B4" w14:paraId="4ECC3643" w14:textId="77777777" w:rsidTr="001E1510">
        <w:trPr>
          <w:trHeight w:val="567"/>
        </w:trPr>
        <w:tc>
          <w:tcPr>
            <w:tcW w:w="2122" w:type="dxa"/>
          </w:tcPr>
          <w:p w14:paraId="4B2FCE14" w14:textId="221BC65D" w:rsidR="00FD2D1E" w:rsidRPr="00FF66B4" w:rsidRDefault="00C92EC6" w:rsidP="0002414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Aardappelen</w:t>
            </w:r>
          </w:p>
        </w:tc>
        <w:tc>
          <w:tcPr>
            <w:tcW w:w="2557" w:type="dxa"/>
          </w:tcPr>
          <w:p w14:paraId="0401BD92" w14:textId="67300E8F" w:rsidR="00FD2D1E" w:rsidRPr="00FF66B4" w:rsidRDefault="00C92EC6" w:rsidP="0002414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Gekookt met zout</w:t>
            </w:r>
          </w:p>
        </w:tc>
        <w:tc>
          <w:tcPr>
            <w:tcW w:w="1843" w:type="dxa"/>
          </w:tcPr>
          <w:p w14:paraId="51D23785" w14:textId="685D8EA1" w:rsidR="00FD2D1E" w:rsidRPr="00FF66B4" w:rsidRDefault="00C92EC6" w:rsidP="0002414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 g</w:t>
            </w:r>
          </w:p>
        </w:tc>
        <w:tc>
          <w:tcPr>
            <w:tcW w:w="1134" w:type="dxa"/>
          </w:tcPr>
          <w:p w14:paraId="08A8CCFA" w14:textId="77777777" w:rsidR="00FD2D1E" w:rsidRPr="00FF66B4" w:rsidRDefault="00FD2D1E" w:rsidP="0002414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D2D1E" w:rsidRPr="00FF66B4" w14:paraId="6244EB62" w14:textId="77777777" w:rsidTr="001E1510">
        <w:trPr>
          <w:trHeight w:val="567"/>
        </w:trPr>
        <w:tc>
          <w:tcPr>
            <w:tcW w:w="2122" w:type="dxa"/>
          </w:tcPr>
          <w:p w14:paraId="0B4A7EF6" w14:textId="292EB6DA" w:rsidR="00FD2D1E" w:rsidRPr="00FF66B4" w:rsidRDefault="005F3E40" w:rsidP="0002414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Andijvie</w:t>
            </w:r>
          </w:p>
        </w:tc>
        <w:tc>
          <w:tcPr>
            <w:tcW w:w="2557" w:type="dxa"/>
          </w:tcPr>
          <w:p w14:paraId="43F555F2" w14:textId="2C7EEC6D" w:rsidR="00FD2D1E" w:rsidRPr="00FF66B4" w:rsidRDefault="007274C0" w:rsidP="0002414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Gekookt met zout</w:t>
            </w:r>
          </w:p>
        </w:tc>
        <w:tc>
          <w:tcPr>
            <w:tcW w:w="1843" w:type="dxa"/>
          </w:tcPr>
          <w:p w14:paraId="35EEEFB2" w14:textId="1534E63C" w:rsidR="00FD2D1E" w:rsidRPr="00FF66B4" w:rsidRDefault="00C934E2" w:rsidP="0002414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 g</w:t>
            </w:r>
          </w:p>
        </w:tc>
        <w:tc>
          <w:tcPr>
            <w:tcW w:w="1134" w:type="dxa"/>
          </w:tcPr>
          <w:p w14:paraId="2A6E3DC8" w14:textId="77777777" w:rsidR="00FD2D1E" w:rsidRPr="00FF66B4" w:rsidRDefault="00FD2D1E" w:rsidP="0002414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93B21" w:rsidRPr="00FF66B4" w14:paraId="5D48195F" w14:textId="77777777" w:rsidTr="001E1510">
        <w:trPr>
          <w:trHeight w:val="567"/>
        </w:trPr>
        <w:tc>
          <w:tcPr>
            <w:tcW w:w="2122" w:type="dxa"/>
          </w:tcPr>
          <w:p w14:paraId="24C67ABB" w14:textId="54C95900" w:rsidR="00C93B21" w:rsidRPr="00FF66B4" w:rsidRDefault="005F3E40" w:rsidP="0002414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Volle vanillevla</w:t>
            </w:r>
          </w:p>
        </w:tc>
        <w:tc>
          <w:tcPr>
            <w:tcW w:w="2557" w:type="dxa"/>
          </w:tcPr>
          <w:p w14:paraId="6D5F1021" w14:textId="77777777" w:rsidR="00C93B21" w:rsidRPr="00FF66B4" w:rsidRDefault="00C93B21" w:rsidP="0002414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72FAA4AB" w14:textId="4B975886" w:rsidR="00C93B21" w:rsidRPr="00FF66B4" w:rsidRDefault="00C934E2" w:rsidP="0002414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150 g</w:t>
            </w:r>
          </w:p>
        </w:tc>
        <w:tc>
          <w:tcPr>
            <w:tcW w:w="1134" w:type="dxa"/>
          </w:tcPr>
          <w:p w14:paraId="148C1681" w14:textId="77777777" w:rsidR="00C93B21" w:rsidRPr="00FF66B4" w:rsidRDefault="00C93B21" w:rsidP="0002414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93B21" w:rsidRPr="00FF66B4" w14:paraId="594A19C9" w14:textId="77777777" w:rsidTr="001E1510">
        <w:trPr>
          <w:trHeight w:val="567"/>
        </w:trPr>
        <w:tc>
          <w:tcPr>
            <w:tcW w:w="2122" w:type="dxa"/>
          </w:tcPr>
          <w:p w14:paraId="3202286E" w14:textId="70BE165D" w:rsidR="00C93B21" w:rsidRPr="00FF66B4" w:rsidRDefault="00C9138E" w:rsidP="0002414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B0F0"/>
                <w:sz w:val="24"/>
                <w:szCs w:val="24"/>
              </w:rPr>
              <w:t>3</w:t>
            </w:r>
            <w:r w:rsidRPr="00D63DFD">
              <w:rPr>
                <w:b/>
                <w:bCs/>
                <w:i/>
                <w:iCs/>
                <w:color w:val="00B0F0"/>
                <w:sz w:val="24"/>
                <w:szCs w:val="24"/>
                <w:vertAlign w:val="superscript"/>
              </w:rPr>
              <w:t>e</w:t>
            </w:r>
            <w:r w:rsidRPr="00D63DFD">
              <w:rPr>
                <w:b/>
                <w:bCs/>
                <w:i/>
                <w:iCs/>
                <w:color w:val="00B0F0"/>
                <w:sz w:val="24"/>
                <w:szCs w:val="24"/>
              </w:rPr>
              <w:t xml:space="preserve"> tussendoortje</w:t>
            </w:r>
          </w:p>
        </w:tc>
        <w:tc>
          <w:tcPr>
            <w:tcW w:w="2557" w:type="dxa"/>
          </w:tcPr>
          <w:p w14:paraId="17D5D26A" w14:textId="77777777" w:rsidR="00C93B21" w:rsidRPr="00FF66B4" w:rsidRDefault="00C93B21" w:rsidP="0002414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00F5E6CE" w14:textId="77777777" w:rsidR="00C93B21" w:rsidRPr="00FF66B4" w:rsidRDefault="00C93B21" w:rsidP="0002414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4A42C72" w14:textId="77777777" w:rsidR="00C93B21" w:rsidRPr="00FF66B4" w:rsidRDefault="00C93B21" w:rsidP="0002414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93B21" w:rsidRPr="00FF66B4" w14:paraId="538E57E8" w14:textId="77777777" w:rsidTr="001E1510">
        <w:trPr>
          <w:trHeight w:val="567"/>
        </w:trPr>
        <w:tc>
          <w:tcPr>
            <w:tcW w:w="2122" w:type="dxa"/>
          </w:tcPr>
          <w:p w14:paraId="0ACC0984" w14:textId="217ABAA8" w:rsidR="00C93B21" w:rsidRPr="00FF66B4" w:rsidRDefault="00C9138E" w:rsidP="0002414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Koffie</w:t>
            </w:r>
          </w:p>
        </w:tc>
        <w:tc>
          <w:tcPr>
            <w:tcW w:w="2557" w:type="dxa"/>
          </w:tcPr>
          <w:p w14:paraId="5095CA18" w14:textId="77777777" w:rsidR="00C93B21" w:rsidRPr="00FF66B4" w:rsidRDefault="00C93B21" w:rsidP="0002414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1D76DCF4" w14:textId="19C0F0C3" w:rsidR="00C93B21" w:rsidRPr="00FF66B4" w:rsidRDefault="005D2910" w:rsidP="0002414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125 ml</w:t>
            </w:r>
          </w:p>
        </w:tc>
        <w:tc>
          <w:tcPr>
            <w:tcW w:w="1134" w:type="dxa"/>
          </w:tcPr>
          <w:p w14:paraId="74073522" w14:textId="77777777" w:rsidR="00C93B21" w:rsidRPr="00FF66B4" w:rsidRDefault="00C93B21" w:rsidP="0002414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93B21" w:rsidRPr="00FF66B4" w14:paraId="7C443CE4" w14:textId="77777777" w:rsidTr="001E1510">
        <w:trPr>
          <w:trHeight w:val="567"/>
        </w:trPr>
        <w:tc>
          <w:tcPr>
            <w:tcW w:w="2122" w:type="dxa"/>
          </w:tcPr>
          <w:p w14:paraId="16CF312E" w14:textId="7BE9BFBC" w:rsidR="00C93B21" w:rsidRPr="00FF66B4" w:rsidRDefault="00C9138E" w:rsidP="0002414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Halvolle koffiemelk</w:t>
            </w:r>
          </w:p>
        </w:tc>
        <w:tc>
          <w:tcPr>
            <w:tcW w:w="2557" w:type="dxa"/>
          </w:tcPr>
          <w:p w14:paraId="259E79A5" w14:textId="77777777" w:rsidR="00C93B21" w:rsidRPr="00FF66B4" w:rsidRDefault="00C93B21" w:rsidP="0002414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4BAD70CE" w14:textId="37410DAD" w:rsidR="00C93B21" w:rsidRPr="00FF66B4" w:rsidRDefault="005D2910" w:rsidP="0002414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 gram</w:t>
            </w:r>
          </w:p>
        </w:tc>
        <w:tc>
          <w:tcPr>
            <w:tcW w:w="1134" w:type="dxa"/>
          </w:tcPr>
          <w:p w14:paraId="57CD5BB6" w14:textId="77777777" w:rsidR="00C93B21" w:rsidRPr="00FF66B4" w:rsidRDefault="00C93B21" w:rsidP="0002414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93B21" w:rsidRPr="00FF66B4" w14:paraId="34C9F66C" w14:textId="77777777" w:rsidTr="001E1510">
        <w:trPr>
          <w:trHeight w:val="567"/>
        </w:trPr>
        <w:tc>
          <w:tcPr>
            <w:tcW w:w="2122" w:type="dxa"/>
          </w:tcPr>
          <w:p w14:paraId="60E0E69F" w14:textId="495A95AF" w:rsidR="00C93B21" w:rsidRPr="00FF66B4" w:rsidRDefault="005D2910" w:rsidP="0002414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Rode wijn</w:t>
            </w:r>
          </w:p>
        </w:tc>
        <w:tc>
          <w:tcPr>
            <w:tcW w:w="2557" w:type="dxa"/>
          </w:tcPr>
          <w:p w14:paraId="2EFC3BE7" w14:textId="77777777" w:rsidR="00C93B21" w:rsidRPr="00FF66B4" w:rsidRDefault="00C93B21" w:rsidP="0002414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1D92D41A" w14:textId="24CC520F" w:rsidR="00C93B21" w:rsidRPr="00FF66B4" w:rsidRDefault="0034538E" w:rsidP="0002414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 ml</w:t>
            </w:r>
          </w:p>
        </w:tc>
        <w:tc>
          <w:tcPr>
            <w:tcW w:w="1134" w:type="dxa"/>
          </w:tcPr>
          <w:p w14:paraId="24DFB25A" w14:textId="77777777" w:rsidR="00C93B21" w:rsidRPr="00FF66B4" w:rsidRDefault="00C93B21" w:rsidP="0002414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93B21" w:rsidRPr="00FF66B4" w14:paraId="0CF3C778" w14:textId="77777777" w:rsidTr="001E1510">
        <w:trPr>
          <w:trHeight w:val="567"/>
        </w:trPr>
        <w:tc>
          <w:tcPr>
            <w:tcW w:w="2122" w:type="dxa"/>
          </w:tcPr>
          <w:p w14:paraId="42FF4AE7" w14:textId="2DE6C34B" w:rsidR="00C93B21" w:rsidRPr="00FF66B4" w:rsidRDefault="000808F7" w:rsidP="0002414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Blokje kaas 30+</w:t>
            </w:r>
          </w:p>
        </w:tc>
        <w:tc>
          <w:tcPr>
            <w:tcW w:w="2557" w:type="dxa"/>
          </w:tcPr>
          <w:p w14:paraId="56E94633" w14:textId="77777777" w:rsidR="00C93B21" w:rsidRPr="00FF66B4" w:rsidRDefault="00C93B21" w:rsidP="0002414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4E36FAE7" w14:textId="4E639A2A" w:rsidR="00C93B21" w:rsidRPr="00FF66B4" w:rsidRDefault="009C26E2" w:rsidP="0002414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 g</w:t>
            </w:r>
          </w:p>
        </w:tc>
        <w:tc>
          <w:tcPr>
            <w:tcW w:w="1134" w:type="dxa"/>
          </w:tcPr>
          <w:p w14:paraId="2E444ABC" w14:textId="08DED4B0" w:rsidR="00C93B21" w:rsidRPr="00FF66B4" w:rsidRDefault="000808F7" w:rsidP="000241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</w:tbl>
    <w:p w14:paraId="72F651DE" w14:textId="77777777" w:rsidR="001E1510" w:rsidRPr="00FF66B4" w:rsidRDefault="001E1510" w:rsidP="001E1510">
      <w:pPr>
        <w:rPr>
          <w:b/>
          <w:bCs/>
          <w:sz w:val="24"/>
          <w:szCs w:val="24"/>
        </w:rPr>
      </w:pPr>
    </w:p>
    <w:sectPr w:rsidR="001E1510" w:rsidRPr="00FF66B4" w:rsidSect="001E1510">
      <w:pgSz w:w="9639" w:h="13608"/>
      <w:pgMar w:top="1418" w:right="992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5A0628"/>
    <w:multiLevelType w:val="hybridMultilevel"/>
    <w:tmpl w:val="2BC0AC0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4135C4"/>
    <w:multiLevelType w:val="hybridMultilevel"/>
    <w:tmpl w:val="D1E604E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5F1"/>
    <w:rsid w:val="00005CFF"/>
    <w:rsid w:val="0002414A"/>
    <w:rsid w:val="000808F7"/>
    <w:rsid w:val="000C6418"/>
    <w:rsid w:val="000F50C7"/>
    <w:rsid w:val="000F57F3"/>
    <w:rsid w:val="0010489F"/>
    <w:rsid w:val="00180750"/>
    <w:rsid w:val="001D35B8"/>
    <w:rsid w:val="001E1510"/>
    <w:rsid w:val="00222B1A"/>
    <w:rsid w:val="0026057B"/>
    <w:rsid w:val="00295F16"/>
    <w:rsid w:val="002A5E5A"/>
    <w:rsid w:val="002E6892"/>
    <w:rsid w:val="00323E0E"/>
    <w:rsid w:val="0034538E"/>
    <w:rsid w:val="00361FD9"/>
    <w:rsid w:val="00385B8F"/>
    <w:rsid w:val="00413CF2"/>
    <w:rsid w:val="00417FF3"/>
    <w:rsid w:val="00435719"/>
    <w:rsid w:val="004B5B50"/>
    <w:rsid w:val="004C2228"/>
    <w:rsid w:val="004C5D14"/>
    <w:rsid w:val="00517E59"/>
    <w:rsid w:val="005A11D1"/>
    <w:rsid w:val="005D08CF"/>
    <w:rsid w:val="005D2910"/>
    <w:rsid w:val="005F3E40"/>
    <w:rsid w:val="00605067"/>
    <w:rsid w:val="00613F0F"/>
    <w:rsid w:val="00647E6D"/>
    <w:rsid w:val="00692A1A"/>
    <w:rsid w:val="006B2D33"/>
    <w:rsid w:val="006C706F"/>
    <w:rsid w:val="006D54EA"/>
    <w:rsid w:val="00702CBA"/>
    <w:rsid w:val="007274C0"/>
    <w:rsid w:val="007750DF"/>
    <w:rsid w:val="007D326E"/>
    <w:rsid w:val="00807DED"/>
    <w:rsid w:val="008145F1"/>
    <w:rsid w:val="008C1BA2"/>
    <w:rsid w:val="00906DC6"/>
    <w:rsid w:val="00910F1B"/>
    <w:rsid w:val="00962220"/>
    <w:rsid w:val="009854CB"/>
    <w:rsid w:val="009A06A1"/>
    <w:rsid w:val="009B54BF"/>
    <w:rsid w:val="009C26E2"/>
    <w:rsid w:val="009F7C7B"/>
    <w:rsid w:val="00A1619B"/>
    <w:rsid w:val="00A61A8B"/>
    <w:rsid w:val="00B1364C"/>
    <w:rsid w:val="00B3083B"/>
    <w:rsid w:val="00B910C6"/>
    <w:rsid w:val="00C213BD"/>
    <w:rsid w:val="00C9138E"/>
    <w:rsid w:val="00C92EC6"/>
    <w:rsid w:val="00C934E2"/>
    <w:rsid w:val="00C93B21"/>
    <w:rsid w:val="00D5704F"/>
    <w:rsid w:val="00D63DFD"/>
    <w:rsid w:val="00D90CD6"/>
    <w:rsid w:val="00DB308C"/>
    <w:rsid w:val="00DE3DF8"/>
    <w:rsid w:val="00E236E9"/>
    <w:rsid w:val="00F11CF7"/>
    <w:rsid w:val="00F41D22"/>
    <w:rsid w:val="00F575AB"/>
    <w:rsid w:val="00FA6B66"/>
    <w:rsid w:val="00FD2D1E"/>
    <w:rsid w:val="00FF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3]"/>
    </o:shapedefaults>
    <o:shapelayout v:ext="edit">
      <o:idmap v:ext="edit" data="1"/>
    </o:shapelayout>
  </w:shapeDefaults>
  <w:decimalSymbol w:val=","/>
  <w:listSeparator w:val=";"/>
  <w14:docId w14:val="2B3E37CF"/>
  <w15:chartTrackingRefBased/>
  <w15:docId w15:val="{1E503636-84E2-4841-B6FC-CF5AF9FB0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145F1"/>
    <w:pPr>
      <w:ind w:left="720"/>
      <w:contextualSpacing/>
    </w:pPr>
  </w:style>
  <w:style w:type="table" w:styleId="Tabelraster">
    <w:name w:val="Table Grid"/>
    <w:basedOn w:val="Standaardtabel"/>
    <w:uiPriority w:val="39"/>
    <w:rsid w:val="001E1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9C26E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C26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dieetkiller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 Sloots</dc:creator>
  <cp:keywords/>
  <dc:description/>
  <cp:lastModifiedBy>Bert Sloots</cp:lastModifiedBy>
  <cp:revision>68</cp:revision>
  <dcterms:created xsi:type="dcterms:W3CDTF">2021-02-02T12:59:00Z</dcterms:created>
  <dcterms:modified xsi:type="dcterms:W3CDTF">2021-02-02T14:32:00Z</dcterms:modified>
</cp:coreProperties>
</file>